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D1" w:rsidRPr="00633FD1" w:rsidRDefault="00633FD1" w:rsidP="00633FD1">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34"/>
        <w:gridCol w:w="1819"/>
        <w:gridCol w:w="1820"/>
        <w:gridCol w:w="2064"/>
        <w:gridCol w:w="1655"/>
      </w:tblGrid>
      <w:tr w:rsidR="00633FD1" w:rsidRPr="00633FD1" w:rsidTr="00633FD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r w:rsidRPr="00633FD1">
              <w:rPr>
                <w:rFonts w:ascii="Times New Roman" w:eastAsia="Times New Roman" w:hAnsi="Times New Roman" w:cs="Times New Roman"/>
                <w:b/>
                <w:bCs/>
                <w:color w:val="000000"/>
                <w:sz w:val="24"/>
                <w:szCs w:val="24"/>
                <w:lang w:eastAsia="nl-BE"/>
              </w:rPr>
              <w:t>J U S T E L     -     Geconsolideerde wetgeving</w:t>
            </w:r>
          </w:p>
        </w:tc>
      </w:tr>
      <w:tr w:rsidR="00633FD1" w:rsidRPr="00633FD1" w:rsidTr="00633FD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633FD1">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633FD1">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633FD1">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7" w:anchor="modification" w:history="1">
              <w:r w:rsidRPr="00633FD1">
                <w:rPr>
                  <w:rFonts w:ascii="Times New Roman" w:eastAsia="Times New Roman" w:hAnsi="Times New Roman" w:cs="Times New Roman"/>
                  <w:b/>
                  <w:bCs/>
                  <w:color w:val="0000FF"/>
                  <w:sz w:val="24"/>
                  <w:szCs w:val="24"/>
                  <w:u w:val="single"/>
                  <w:lang w:eastAsia="nl-BE"/>
                </w:rPr>
                <w:t>Wijziging(en)</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 w:anchor="preambule" w:history="1">
              <w:r w:rsidRPr="00633FD1">
                <w:rPr>
                  <w:rFonts w:ascii="Times New Roman" w:eastAsia="Times New Roman" w:hAnsi="Times New Roman" w:cs="Times New Roman"/>
                  <w:b/>
                  <w:bCs/>
                  <w:color w:val="0000FF"/>
                  <w:sz w:val="24"/>
                  <w:szCs w:val="24"/>
                  <w:u w:val="single"/>
                  <w:lang w:eastAsia="nl-BE"/>
                </w:rPr>
                <w:t>Aanhef</w:t>
              </w:r>
            </w:hyperlink>
          </w:p>
        </w:tc>
      </w:tr>
      <w:tr w:rsidR="00633FD1" w:rsidRPr="00633FD1" w:rsidTr="00633FD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9" w:anchor="travauxpar" w:history="1">
              <w:r w:rsidRPr="00633FD1">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0"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1" w:tgtFrame="_parent" w:history="1">
              <w:r w:rsidRPr="00633FD1">
                <w:rPr>
                  <w:rFonts w:ascii="Times New Roman" w:eastAsia="Times New Roman" w:hAnsi="Times New Roman" w:cs="Times New Roman"/>
                  <w:b/>
                  <w:bCs/>
                  <w:color w:val="0000FF"/>
                  <w:sz w:val="24"/>
                  <w:szCs w:val="24"/>
                  <w:u w:val="single"/>
                  <w:lang w:eastAsia="nl-BE"/>
                </w:rPr>
                <w:t>2 uitvoeringbesluiten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2" w:tgtFrame="_parent" w:history="1">
              <w:r w:rsidRPr="00633FD1">
                <w:rPr>
                  <w:rFonts w:ascii="Times New Roman" w:eastAsia="Times New Roman" w:hAnsi="Times New Roman" w:cs="Times New Roman"/>
                  <w:b/>
                  <w:bCs/>
                  <w:color w:val="0000FF"/>
                  <w:sz w:val="24"/>
                  <w:szCs w:val="24"/>
                  <w:u w:val="single"/>
                  <w:lang w:eastAsia="nl-BE"/>
                </w:rPr>
                <w:t>3 gearchiveerde versies</w:t>
              </w:r>
            </w:hyperlink>
          </w:p>
        </w:tc>
      </w:tr>
      <w:tr w:rsidR="00633FD1" w:rsidRPr="00633FD1" w:rsidTr="00633FD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3" w:anchor="signature" w:tgtFrame="_self" w:history="1">
              <w:r w:rsidRPr="00633FD1">
                <w:rPr>
                  <w:rFonts w:ascii="Times New Roman" w:eastAsia="Times New Roman" w:hAnsi="Times New Roman" w:cs="Times New Roman"/>
                  <w:b/>
                  <w:bCs/>
                  <w:color w:val="0000FF"/>
                  <w:sz w:val="24"/>
                  <w:szCs w:val="24"/>
                  <w:u w:val="single"/>
                  <w:lang w:eastAsia="nl-BE"/>
                </w:rPr>
                <w:t>Handtekening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4" w:anchor="end" w:tgtFrame="_self" w:history="1">
              <w:r w:rsidRPr="00633FD1">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5" w:tgtFrame="_blank" w:history="1">
              <w:r w:rsidRPr="00633FD1">
                <w:rPr>
                  <w:rFonts w:ascii="Times New Roman" w:eastAsia="Times New Roman" w:hAnsi="Times New Roman" w:cs="Times New Roman"/>
                  <w:b/>
                  <w:bCs/>
                  <w:color w:val="FF0000"/>
                  <w:sz w:val="24"/>
                  <w:szCs w:val="24"/>
                  <w:u w:val="single"/>
                  <w:lang w:eastAsia="nl-BE"/>
                </w:rPr>
                <w:t>Franstalige versie</w:t>
              </w:r>
            </w:hyperlink>
          </w:p>
        </w:tc>
      </w:tr>
      <w:tr w:rsidR="00633FD1" w:rsidRPr="00633FD1" w:rsidTr="00633FD1">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r w:rsidRPr="00633FD1">
              <w:rPr>
                <w:rFonts w:ascii="Times New Roman" w:eastAsia="Times New Roman" w:hAnsi="Times New Roman" w:cs="Times New Roman"/>
                <w:sz w:val="24"/>
                <w:szCs w:val="24"/>
                <w:lang w:eastAsia="nl-BE"/>
              </w:rPr>
              <w:t> </w:t>
            </w:r>
          </w:p>
        </w:tc>
      </w:tr>
      <w:tr w:rsidR="00633FD1" w:rsidRPr="00633FD1" w:rsidTr="00633FD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roofErr w:type="spellStart"/>
            <w:r w:rsidRPr="00633FD1">
              <w:rPr>
                <w:rFonts w:ascii="Times New Roman" w:eastAsia="Times New Roman" w:hAnsi="Times New Roman" w:cs="Times New Roman"/>
                <w:b/>
                <w:bCs/>
                <w:color w:val="000000"/>
                <w:sz w:val="24"/>
                <w:szCs w:val="24"/>
                <w:lang w:eastAsia="nl-BE"/>
              </w:rPr>
              <w:t>belgiëlex</w:t>
            </w:r>
            <w:proofErr w:type="spellEnd"/>
            <w:r w:rsidRPr="00633FD1">
              <w:rPr>
                <w:rFonts w:ascii="Times New Roman" w:eastAsia="Times New Roman" w:hAnsi="Times New Roman" w:cs="Times New Roman"/>
                <w:b/>
                <w:bCs/>
                <w:color w:val="000000"/>
                <w:sz w:val="24"/>
                <w:szCs w:val="24"/>
                <w:lang w:eastAsia="nl-BE"/>
              </w:rPr>
              <w:t xml:space="preserve"> . </w:t>
            </w:r>
            <w:proofErr w:type="spellStart"/>
            <w:r w:rsidRPr="00633FD1">
              <w:rPr>
                <w:rFonts w:ascii="Times New Roman" w:eastAsia="Times New Roman" w:hAnsi="Times New Roman" w:cs="Times New Roman"/>
                <w:b/>
                <w:bCs/>
                <w:color w:val="000000"/>
                <w:sz w:val="24"/>
                <w:szCs w:val="24"/>
                <w:lang w:eastAsia="nl-BE"/>
              </w:rPr>
              <w:t>be</w:t>
            </w:r>
            <w:proofErr w:type="spellEnd"/>
            <w:r w:rsidRPr="00633FD1">
              <w:rPr>
                <w:rFonts w:ascii="Times New Roman" w:eastAsia="Times New Roman" w:hAnsi="Times New Roman" w:cs="Times New Roman"/>
                <w:b/>
                <w:bCs/>
                <w:color w:val="000000"/>
                <w:sz w:val="24"/>
                <w:szCs w:val="24"/>
                <w:lang w:eastAsia="nl-BE"/>
              </w:rPr>
              <w:t xml:space="preserve">     -     Kruispuntbank Wetgeving</w:t>
            </w:r>
          </w:p>
        </w:tc>
      </w:tr>
      <w:tr w:rsidR="00633FD1" w:rsidRPr="00633FD1" w:rsidTr="00633FD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16" w:tgtFrame="_blank" w:history="1">
              <w:r w:rsidRPr="00633FD1">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633FD1" w:rsidRPr="00633FD1" w:rsidTr="00633FD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sz w:val="24"/>
                <w:szCs w:val="24"/>
                <w:lang w:eastAsia="nl-BE"/>
              </w:rPr>
            </w:pPr>
          </w:p>
        </w:tc>
      </w:tr>
      <w:tr w:rsidR="00633FD1" w:rsidRPr="00633FD1" w:rsidTr="00633FD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Titel</w:t>
            </w:r>
          </w:p>
        </w:tc>
      </w:tr>
      <w:tr w:rsidR="00633FD1" w:rsidRPr="00633FD1" w:rsidTr="00633FD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sz w:val="24"/>
                <w:szCs w:val="24"/>
                <w:lang w:eastAsia="nl-BE"/>
              </w:rPr>
              <w:t>26 MAART 2003. - Wet houdende regeling van de </w:t>
            </w:r>
            <w:hyperlink r:id="rId17" w:anchor="hit0" w:tgtFrame="_self" w:history="1">
              <w:r w:rsidRPr="00633FD1">
                <w:rPr>
                  <w:rFonts w:ascii="Times New Roman" w:eastAsia="Times New Roman" w:hAnsi="Times New Roman" w:cs="Times New Roman"/>
                  <w:b/>
                  <w:bCs/>
                  <w:color w:val="0000FF"/>
                  <w:sz w:val="24"/>
                  <w:szCs w:val="24"/>
                  <w:u w:val="single"/>
                  <w:lang w:eastAsia="nl-BE"/>
                </w:rPr>
                <w:t>&lt;</w:t>
              </w:r>
            </w:hyperlink>
            <w:bookmarkStart w:id="1" w:name="hit1"/>
            <w:bookmarkEnd w:id="1"/>
            <w:r w:rsidRPr="00633FD1">
              <w:rPr>
                <w:rFonts w:ascii="Times New Roman" w:eastAsia="Times New Roman" w:hAnsi="Times New Roman" w:cs="Times New Roman"/>
                <w:b/>
                <w:bCs/>
                <w:color w:val="FF0000"/>
                <w:sz w:val="24"/>
                <w:szCs w:val="24"/>
                <w:lang w:eastAsia="nl-BE"/>
              </w:rPr>
              <w:t>autopsie</w:t>
            </w:r>
            <w:hyperlink r:id="rId18" w:anchor="hit2"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na het onverwachte en medisch onverklaarde overlijden van een </w:t>
            </w:r>
            <w:hyperlink r:id="rId19" w:anchor="hit1" w:tgtFrame="_self" w:history="1">
              <w:r w:rsidRPr="00633FD1">
                <w:rPr>
                  <w:rFonts w:ascii="Times New Roman" w:eastAsia="Times New Roman" w:hAnsi="Times New Roman" w:cs="Times New Roman"/>
                  <w:b/>
                  <w:bCs/>
                  <w:color w:val="0000FF"/>
                  <w:sz w:val="24"/>
                  <w:szCs w:val="24"/>
                  <w:u w:val="single"/>
                  <w:lang w:eastAsia="nl-BE"/>
                </w:rPr>
                <w:t>&lt;</w:t>
              </w:r>
            </w:hyperlink>
            <w:bookmarkStart w:id="2" w:name="hit2"/>
            <w:bookmarkEnd w:id="2"/>
            <w:r w:rsidRPr="00633FD1">
              <w:rPr>
                <w:rFonts w:ascii="Times New Roman" w:eastAsia="Times New Roman" w:hAnsi="Times New Roman" w:cs="Times New Roman"/>
                <w:b/>
                <w:bCs/>
                <w:color w:val="FF0000"/>
                <w:sz w:val="24"/>
                <w:szCs w:val="24"/>
                <w:lang w:eastAsia="nl-BE"/>
              </w:rPr>
              <w:t>kind</w:t>
            </w:r>
            <w:hyperlink r:id="rId20" w:anchor="hit3"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van minder dan achttien maanden. </w:t>
            </w:r>
            <w:r w:rsidRPr="00633FD1">
              <w:rPr>
                <w:rFonts w:ascii="Times New Roman" w:eastAsia="Times New Roman" w:hAnsi="Times New Roman" w:cs="Times New Roman"/>
                <w:b/>
                <w:bCs/>
                <w:sz w:val="24"/>
                <w:szCs w:val="24"/>
                <w:lang w:eastAsia="nl-BE"/>
              </w:rPr>
              <w:br/>
              <w:t>(NOTA 1 : art. 5 gewijzigd met inwerkingtredingdatum vastgesteld op 01-06-2014 bij W </w:t>
            </w:r>
            <w:hyperlink r:id="rId21" w:tgtFrame="_blank" w:history="1">
              <w:r w:rsidRPr="00633FD1">
                <w:rPr>
                  <w:rFonts w:ascii="Times New Roman" w:eastAsia="Times New Roman" w:hAnsi="Times New Roman" w:cs="Times New Roman"/>
                  <w:b/>
                  <w:bCs/>
                  <w:color w:val="0000FF"/>
                  <w:sz w:val="24"/>
                  <w:szCs w:val="24"/>
                  <w:u w:val="single"/>
                  <w:lang w:eastAsia="nl-BE"/>
                </w:rPr>
                <w:t>2013-03-17/14</w:t>
              </w:r>
            </w:hyperlink>
            <w:r w:rsidRPr="00633FD1">
              <w:rPr>
                <w:rFonts w:ascii="Times New Roman" w:eastAsia="Times New Roman" w:hAnsi="Times New Roman" w:cs="Times New Roman"/>
                <w:b/>
                <w:bCs/>
                <w:sz w:val="24"/>
                <w:szCs w:val="24"/>
                <w:lang w:eastAsia="nl-BE"/>
              </w:rPr>
              <w:t>, art. 219&gt; </w:t>
            </w:r>
            <w:r w:rsidRPr="00633FD1">
              <w:rPr>
                <w:rFonts w:ascii="Times New Roman" w:eastAsia="Times New Roman" w:hAnsi="Times New Roman" w:cs="Times New Roman"/>
                <w:b/>
                <w:bCs/>
                <w:sz w:val="24"/>
                <w:szCs w:val="24"/>
                <w:lang w:eastAsia="nl-BE"/>
              </w:rPr>
              <w:br/>
              <w:t>(NOTA : Raadpleging van vroegere versies vanaf 22-05-2003 en tekstbijwerking tot </w:t>
            </w:r>
            <w:r w:rsidRPr="00633FD1">
              <w:rPr>
                <w:rFonts w:ascii="Times New Roman" w:eastAsia="Times New Roman" w:hAnsi="Times New Roman" w:cs="Times New Roman"/>
                <w:b/>
                <w:bCs/>
                <w:color w:val="FF0000"/>
                <w:sz w:val="24"/>
                <w:szCs w:val="24"/>
                <w:lang w:eastAsia="nl-BE"/>
              </w:rPr>
              <w:t>14-06-2013</w:t>
            </w:r>
            <w:r w:rsidRPr="00633FD1">
              <w:rPr>
                <w:rFonts w:ascii="Times New Roman" w:eastAsia="Times New Roman" w:hAnsi="Times New Roman" w:cs="Times New Roman"/>
                <w:b/>
                <w:bCs/>
                <w:sz w:val="24"/>
                <w:szCs w:val="24"/>
                <w:lang w:eastAsia="nl-BE"/>
              </w:rPr>
              <w:t>)</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color w:val="FF0000"/>
                <w:sz w:val="24"/>
                <w:szCs w:val="24"/>
                <w:lang w:eastAsia="nl-BE"/>
              </w:rPr>
              <w:t>Bron : </w:t>
            </w:r>
            <w:r w:rsidRPr="00633FD1">
              <w:rPr>
                <w:rFonts w:ascii="Times New Roman" w:eastAsia="Times New Roman" w:hAnsi="Times New Roman" w:cs="Times New Roman"/>
                <w:b/>
                <w:bCs/>
                <w:sz w:val="24"/>
                <w:szCs w:val="24"/>
                <w:lang w:eastAsia="nl-BE"/>
              </w:rPr>
              <w:t>VOLKSGEZONDHEID, VEILIGHEID VAN DE VOEDSELKETEN EN LEEFMILIEU </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color w:val="FF0000"/>
                <w:sz w:val="24"/>
                <w:szCs w:val="24"/>
                <w:lang w:eastAsia="nl-BE"/>
              </w:rPr>
              <w:t>Publicatie : </w:t>
            </w:r>
            <w:r w:rsidRPr="00633FD1">
              <w:rPr>
                <w:rFonts w:ascii="Times New Roman" w:eastAsia="Times New Roman" w:hAnsi="Times New Roman" w:cs="Times New Roman"/>
                <w:b/>
                <w:bCs/>
                <w:sz w:val="24"/>
                <w:szCs w:val="24"/>
                <w:lang w:eastAsia="nl-BE"/>
              </w:rPr>
              <w:t>22-05-2003 </w:t>
            </w:r>
            <w:r w:rsidRPr="00633FD1">
              <w:rPr>
                <w:rFonts w:ascii="Times New Roman" w:eastAsia="Times New Roman" w:hAnsi="Times New Roman" w:cs="Times New Roman"/>
                <w:b/>
                <w:bCs/>
                <w:color w:val="FF0000"/>
                <w:sz w:val="24"/>
                <w:szCs w:val="24"/>
                <w:lang w:eastAsia="nl-BE"/>
              </w:rPr>
              <w:t>nummer : </w:t>
            </w:r>
            <w:r w:rsidRPr="00633FD1">
              <w:rPr>
                <w:rFonts w:ascii="Times New Roman" w:eastAsia="Times New Roman" w:hAnsi="Times New Roman" w:cs="Times New Roman"/>
                <w:b/>
                <w:bCs/>
                <w:sz w:val="24"/>
                <w:szCs w:val="24"/>
                <w:lang w:eastAsia="nl-BE"/>
              </w:rPr>
              <w:t>  2003022575</w:t>
            </w:r>
            <w:r w:rsidRPr="00633FD1">
              <w:rPr>
                <w:rFonts w:ascii="Times New Roman" w:eastAsia="Times New Roman" w:hAnsi="Times New Roman" w:cs="Times New Roman"/>
                <w:b/>
                <w:bCs/>
                <w:color w:val="FF0000"/>
                <w:sz w:val="24"/>
                <w:szCs w:val="24"/>
                <w:lang w:eastAsia="nl-BE"/>
              </w:rPr>
              <w:t> bladzijde : </w:t>
            </w:r>
            <w:r w:rsidRPr="00633FD1">
              <w:rPr>
                <w:rFonts w:ascii="Times New Roman" w:eastAsia="Times New Roman" w:hAnsi="Times New Roman" w:cs="Times New Roman"/>
                <w:b/>
                <w:bCs/>
                <w:sz w:val="24"/>
                <w:szCs w:val="24"/>
                <w:lang w:eastAsia="nl-BE"/>
              </w:rPr>
              <w:t>28229   </w:t>
            </w:r>
            <w:hyperlink r:id="rId22" w:tgtFrame="_parent" w:history="1">
              <w:r w:rsidRPr="00633FD1">
                <w:rPr>
                  <w:rFonts w:ascii="Times New Roman" w:eastAsia="Times New Roman" w:hAnsi="Times New Roman" w:cs="Times New Roman"/>
                  <w:b/>
                  <w:bCs/>
                  <w:color w:val="0000FF"/>
                  <w:sz w:val="24"/>
                  <w:szCs w:val="24"/>
                  <w:u w:val="single"/>
                  <w:lang w:eastAsia="nl-BE"/>
                </w:rPr>
                <w:t>BEELD</w:t>
              </w:r>
            </w:hyperlink>
            <w:r w:rsidRPr="00633FD1">
              <w:rPr>
                <w:rFonts w:ascii="Times New Roman" w:eastAsia="Times New Roman" w:hAnsi="Times New Roman" w:cs="Times New Roman"/>
                <w:b/>
                <w:bCs/>
                <w:sz w:val="24"/>
                <w:szCs w:val="24"/>
                <w:lang w:eastAsia="nl-BE"/>
              </w:rPr>
              <w:t> </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color w:val="FF0000"/>
                <w:sz w:val="24"/>
                <w:szCs w:val="24"/>
                <w:lang w:eastAsia="nl-BE"/>
              </w:rPr>
              <w:t>Dossiernummer : </w:t>
            </w:r>
            <w:r w:rsidRPr="00633FD1">
              <w:rPr>
                <w:rFonts w:ascii="Times New Roman" w:eastAsia="Times New Roman" w:hAnsi="Times New Roman" w:cs="Times New Roman"/>
                <w:b/>
                <w:bCs/>
                <w:sz w:val="24"/>
                <w:szCs w:val="24"/>
                <w:lang w:eastAsia="nl-BE"/>
              </w:rPr>
              <w:t>2003-03-26/69</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color w:val="FF0000"/>
                <w:sz w:val="24"/>
                <w:szCs w:val="24"/>
                <w:lang w:eastAsia="nl-BE"/>
              </w:rPr>
              <w:t>Inwerkingtreding : </w:t>
            </w:r>
            <w:r w:rsidRPr="00633FD1">
              <w:rPr>
                <w:rFonts w:ascii="Times New Roman" w:eastAsia="Times New Roman" w:hAnsi="Times New Roman" w:cs="Times New Roman"/>
                <w:b/>
                <w:bCs/>
                <w:sz w:val="24"/>
                <w:szCs w:val="24"/>
                <w:lang w:eastAsia="nl-BE"/>
              </w:rPr>
              <w:t>01-07-2007</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3" w:name="tablematiere"/>
      <w:bookmarkEnd w:id="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633FD1" w:rsidRPr="00633FD1" w:rsidTr="00633FD1">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23" w:anchor="texte" w:history="1">
              <w:r w:rsidRPr="00633FD1">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24"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sz w:val="24"/>
                <w:szCs w:val="24"/>
                <w:lang w:eastAsia="nl-BE"/>
              </w:rPr>
              <w:br/>
              <w:t>Art. 1-9</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4" w:name="texte"/>
      <w:bookmarkEnd w:id="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633FD1" w:rsidRPr="00633FD1" w:rsidTr="00633FD1">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25"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26"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bookmarkStart w:id="5" w:name="Art.1"/>
            <w:r w:rsidRPr="00633FD1">
              <w:rPr>
                <w:rFonts w:ascii="Times New Roman" w:eastAsia="Times New Roman" w:hAnsi="Times New Roman" w:cs="Times New Roman"/>
                <w:b/>
                <w:bCs/>
                <w:sz w:val="24"/>
                <w:szCs w:val="24"/>
                <w:lang w:eastAsia="nl-BE"/>
              </w:rPr>
              <w:t>Artikel </w:t>
            </w:r>
            <w:bookmarkEnd w:id="5"/>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"Art.2"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1</w:t>
            </w:r>
            <w:r w:rsidRPr="00633FD1">
              <w:rPr>
                <w:rFonts w:ascii="Times New Roman" w:eastAsia="Times New Roman" w:hAnsi="Times New Roman" w:cs="Times New Roman"/>
                <w:b/>
                <w:bCs/>
                <w:sz w:val="24"/>
                <w:szCs w:val="24"/>
                <w:lang w:eastAsia="nl-BE"/>
              </w:rPr>
              <w:fldChar w:fldCharType="end"/>
            </w:r>
            <w:r w:rsidRPr="00633FD1">
              <w:rPr>
                <w:rFonts w:ascii="Times New Roman" w:eastAsia="Times New Roman" w:hAnsi="Times New Roman" w:cs="Times New Roman"/>
                <w:b/>
                <w:bCs/>
                <w:sz w:val="24"/>
                <w:szCs w:val="24"/>
                <w:lang w:eastAsia="nl-BE"/>
              </w:rPr>
              <w:t>. Deze wet regelt een aangelegenheid als bedoeld in artikel 78 van de Grondwet.</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6" w:name="Art.2"/>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"Art.1"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6"/>
            <w:r w:rsidRPr="00633FD1">
              <w:rPr>
                <w:rFonts w:ascii="Times New Roman" w:eastAsia="Times New Roman" w:hAnsi="Times New Roman" w:cs="Times New Roman"/>
                <w:b/>
                <w:bCs/>
                <w:sz w:val="24"/>
                <w:szCs w:val="24"/>
                <w:lang w:eastAsia="nl-BE"/>
              </w:rPr>
              <w:t> </w:t>
            </w:r>
            <w:hyperlink r:id="rId27" w:anchor="Art.3" w:history="1">
              <w:r w:rsidRPr="00633FD1">
                <w:rPr>
                  <w:rFonts w:ascii="Times New Roman" w:eastAsia="Times New Roman" w:hAnsi="Times New Roman" w:cs="Times New Roman"/>
                  <w:b/>
                  <w:bCs/>
                  <w:color w:val="0000FF"/>
                  <w:sz w:val="24"/>
                  <w:szCs w:val="24"/>
                  <w:u w:val="single"/>
                  <w:lang w:eastAsia="nl-BE"/>
                </w:rPr>
                <w:t>2</w:t>
              </w:r>
            </w:hyperlink>
            <w:r w:rsidRPr="00633FD1">
              <w:rPr>
                <w:rFonts w:ascii="Times New Roman" w:eastAsia="Times New Roman" w:hAnsi="Times New Roman" w:cs="Times New Roman"/>
                <w:b/>
                <w:bCs/>
                <w:sz w:val="24"/>
                <w:szCs w:val="24"/>
                <w:lang w:eastAsia="nl-BE"/>
              </w:rPr>
              <w:t>. Deze wet is van toepassing op autopsies die worden uitgevoerd op kinderen die onverwacht en om medisch onverklaarbare redenen vóór de leeftijd van achttien maanden overleden zijn.</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7" w:name="Art.3"/>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"Art.2"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7"/>
            <w:r w:rsidRPr="00633FD1">
              <w:rPr>
                <w:rFonts w:ascii="Times New Roman" w:eastAsia="Times New Roman" w:hAnsi="Times New Roman" w:cs="Times New Roman"/>
                <w:b/>
                <w:bCs/>
                <w:sz w:val="24"/>
                <w:szCs w:val="24"/>
                <w:lang w:eastAsia="nl-BE"/>
              </w:rPr>
              <w:t> </w:t>
            </w:r>
            <w:hyperlink r:id="rId28" w:anchor="Art.4" w:history="1">
              <w:r w:rsidRPr="00633FD1">
                <w:rPr>
                  <w:rFonts w:ascii="Times New Roman" w:eastAsia="Times New Roman" w:hAnsi="Times New Roman" w:cs="Times New Roman"/>
                  <w:b/>
                  <w:bCs/>
                  <w:color w:val="0000FF"/>
                  <w:sz w:val="24"/>
                  <w:szCs w:val="24"/>
                  <w:u w:val="single"/>
                  <w:lang w:eastAsia="nl-BE"/>
                </w:rPr>
                <w:t>3</w:t>
              </w:r>
            </w:hyperlink>
            <w:r w:rsidRPr="00633FD1">
              <w:rPr>
                <w:rFonts w:ascii="Times New Roman" w:eastAsia="Times New Roman" w:hAnsi="Times New Roman" w:cs="Times New Roman"/>
                <w:b/>
                <w:bCs/>
                <w:sz w:val="24"/>
                <w:szCs w:val="24"/>
                <w:lang w:eastAsia="nl-BE"/>
              </w:rPr>
              <w:t>. Bij elk overlijden van een </w:t>
            </w:r>
            <w:hyperlink r:id="rId29" w:anchor="hit2" w:tgtFrame="_self" w:history="1">
              <w:r w:rsidRPr="00633FD1">
                <w:rPr>
                  <w:rFonts w:ascii="Times New Roman" w:eastAsia="Times New Roman" w:hAnsi="Times New Roman" w:cs="Times New Roman"/>
                  <w:b/>
                  <w:bCs/>
                  <w:color w:val="0000FF"/>
                  <w:sz w:val="24"/>
                  <w:szCs w:val="24"/>
                  <w:u w:val="single"/>
                  <w:lang w:eastAsia="nl-BE"/>
                </w:rPr>
                <w:t>&lt;</w:t>
              </w:r>
            </w:hyperlink>
            <w:bookmarkStart w:id="8" w:name="hit3"/>
            <w:bookmarkEnd w:id="8"/>
            <w:r w:rsidRPr="00633FD1">
              <w:rPr>
                <w:rFonts w:ascii="Times New Roman" w:eastAsia="Times New Roman" w:hAnsi="Times New Roman" w:cs="Times New Roman"/>
                <w:b/>
                <w:bCs/>
                <w:color w:val="FF0000"/>
                <w:sz w:val="24"/>
                <w:szCs w:val="24"/>
                <w:lang w:eastAsia="nl-BE"/>
              </w:rPr>
              <w:t>kind</w:t>
            </w:r>
            <w:hyperlink r:id="rId30" w:anchor="hit4"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dat de volle leeftijd van achttien maanden niet heeft bereikt, wordt een </w:t>
            </w:r>
            <w:hyperlink r:id="rId31" w:anchor="hit3" w:tgtFrame="_self" w:history="1">
              <w:r w:rsidRPr="00633FD1">
                <w:rPr>
                  <w:rFonts w:ascii="Times New Roman" w:eastAsia="Times New Roman" w:hAnsi="Times New Roman" w:cs="Times New Roman"/>
                  <w:b/>
                  <w:bCs/>
                  <w:color w:val="0000FF"/>
                  <w:sz w:val="24"/>
                  <w:szCs w:val="24"/>
                  <w:u w:val="single"/>
                  <w:lang w:eastAsia="nl-BE"/>
                </w:rPr>
                <w:t>&lt;</w:t>
              </w:r>
            </w:hyperlink>
            <w:bookmarkStart w:id="9" w:name="hit4"/>
            <w:bookmarkEnd w:id="9"/>
            <w:r w:rsidRPr="00633FD1">
              <w:rPr>
                <w:rFonts w:ascii="Times New Roman" w:eastAsia="Times New Roman" w:hAnsi="Times New Roman" w:cs="Times New Roman"/>
                <w:b/>
                <w:bCs/>
                <w:color w:val="FF0000"/>
                <w:sz w:val="24"/>
                <w:szCs w:val="24"/>
                <w:lang w:eastAsia="nl-BE"/>
              </w:rPr>
              <w:t>autopsie</w:t>
            </w:r>
            <w:hyperlink r:id="rId32" w:anchor="hit5"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uitgevoerd om de doodsoorzaak op te sporen, tenzij één van de ouders zich daartegen verzet.</w:t>
            </w:r>
            <w:r w:rsidRPr="00633FD1">
              <w:rPr>
                <w:rFonts w:ascii="Times New Roman" w:eastAsia="Times New Roman" w:hAnsi="Times New Roman" w:cs="Times New Roman"/>
                <w:b/>
                <w:bCs/>
                <w:sz w:val="24"/>
                <w:szCs w:val="24"/>
                <w:lang w:eastAsia="nl-BE"/>
              </w:rPr>
              <w:br/>
              <w:t>  De arts die het overlijden vaststelt, is verplicht de ouders in kennis te stellen van het recht op weigering van een </w:t>
            </w:r>
            <w:hyperlink r:id="rId33" w:anchor="hit4" w:tgtFrame="_self" w:history="1">
              <w:r w:rsidRPr="00633FD1">
                <w:rPr>
                  <w:rFonts w:ascii="Times New Roman" w:eastAsia="Times New Roman" w:hAnsi="Times New Roman" w:cs="Times New Roman"/>
                  <w:b/>
                  <w:bCs/>
                  <w:color w:val="0000FF"/>
                  <w:sz w:val="24"/>
                  <w:szCs w:val="24"/>
                  <w:u w:val="single"/>
                  <w:lang w:eastAsia="nl-BE"/>
                </w:rPr>
                <w:t>&lt;</w:t>
              </w:r>
            </w:hyperlink>
            <w:bookmarkStart w:id="10" w:name="hit5"/>
            <w:bookmarkEnd w:id="10"/>
            <w:r w:rsidRPr="00633FD1">
              <w:rPr>
                <w:rFonts w:ascii="Times New Roman" w:eastAsia="Times New Roman" w:hAnsi="Times New Roman" w:cs="Times New Roman"/>
                <w:b/>
                <w:bCs/>
                <w:color w:val="FF0000"/>
                <w:sz w:val="24"/>
                <w:szCs w:val="24"/>
                <w:lang w:eastAsia="nl-BE"/>
              </w:rPr>
              <w:t>autopsie</w:t>
            </w:r>
            <w:hyperlink r:id="rId34" w:anchor="hit6"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xml:space="preserve"> en hen te informeren over alle aspecten van het </w:t>
            </w:r>
            <w:proofErr w:type="spellStart"/>
            <w:r w:rsidRPr="00633FD1">
              <w:rPr>
                <w:rFonts w:ascii="Times New Roman" w:eastAsia="Times New Roman" w:hAnsi="Times New Roman" w:cs="Times New Roman"/>
                <w:b/>
                <w:bCs/>
                <w:sz w:val="24"/>
                <w:szCs w:val="24"/>
                <w:lang w:eastAsia="nl-BE"/>
              </w:rPr>
              <w:t>post-mortem-onderzoek</w:t>
            </w:r>
            <w:proofErr w:type="spellEnd"/>
            <w:r w:rsidRPr="00633FD1">
              <w:rPr>
                <w:rFonts w:ascii="Times New Roman" w:eastAsia="Times New Roman" w:hAnsi="Times New Roman" w:cs="Times New Roman"/>
                <w:b/>
                <w:bCs/>
                <w:sz w:val="24"/>
                <w:szCs w:val="24"/>
                <w:lang w:eastAsia="nl-BE"/>
              </w:rPr>
              <w:t xml:space="preserve"> en van de vragen waarover dat laatste duidelijkheid zou </w:t>
            </w:r>
            <w:r w:rsidRPr="00633FD1">
              <w:rPr>
                <w:rFonts w:ascii="Times New Roman" w:eastAsia="Times New Roman" w:hAnsi="Times New Roman" w:cs="Times New Roman"/>
                <w:b/>
                <w:bCs/>
                <w:sz w:val="24"/>
                <w:szCs w:val="24"/>
                <w:lang w:eastAsia="nl-BE"/>
              </w:rPr>
              <w:lastRenderedPageBreak/>
              <w:t>kunnen scheppen.</w:t>
            </w:r>
            <w:r w:rsidRPr="00633FD1">
              <w:rPr>
                <w:rFonts w:ascii="Times New Roman" w:eastAsia="Times New Roman" w:hAnsi="Times New Roman" w:cs="Times New Roman"/>
                <w:b/>
                <w:bCs/>
                <w:sz w:val="24"/>
                <w:szCs w:val="24"/>
                <w:lang w:eastAsia="nl-BE"/>
              </w:rPr>
              <w:br/>
              <w:t>  De beslissing van de ouders om een </w:t>
            </w:r>
            <w:hyperlink r:id="rId35" w:anchor="hit5" w:tgtFrame="_self" w:history="1">
              <w:r w:rsidRPr="00633FD1">
                <w:rPr>
                  <w:rFonts w:ascii="Times New Roman" w:eastAsia="Times New Roman" w:hAnsi="Times New Roman" w:cs="Times New Roman"/>
                  <w:b/>
                  <w:bCs/>
                  <w:color w:val="0000FF"/>
                  <w:sz w:val="24"/>
                  <w:szCs w:val="24"/>
                  <w:u w:val="single"/>
                  <w:lang w:eastAsia="nl-BE"/>
                </w:rPr>
                <w:t>&lt;</w:t>
              </w:r>
            </w:hyperlink>
            <w:bookmarkStart w:id="11" w:name="hit6"/>
            <w:bookmarkEnd w:id="11"/>
            <w:r w:rsidRPr="00633FD1">
              <w:rPr>
                <w:rFonts w:ascii="Times New Roman" w:eastAsia="Times New Roman" w:hAnsi="Times New Roman" w:cs="Times New Roman"/>
                <w:b/>
                <w:bCs/>
                <w:color w:val="FF0000"/>
                <w:sz w:val="24"/>
                <w:szCs w:val="24"/>
                <w:lang w:eastAsia="nl-BE"/>
              </w:rPr>
              <w:t>autopsie</w:t>
            </w:r>
            <w:hyperlink r:id="rId36" w:anchor="hit7"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te weigeren of ermee in te stemmen wordt schriftelijk vermeld in het medisch dossier van het </w:t>
            </w:r>
            <w:hyperlink r:id="rId37" w:anchor="hit6" w:tgtFrame="_self" w:history="1">
              <w:r w:rsidRPr="00633FD1">
                <w:rPr>
                  <w:rFonts w:ascii="Times New Roman" w:eastAsia="Times New Roman" w:hAnsi="Times New Roman" w:cs="Times New Roman"/>
                  <w:b/>
                  <w:bCs/>
                  <w:color w:val="0000FF"/>
                  <w:sz w:val="24"/>
                  <w:szCs w:val="24"/>
                  <w:u w:val="single"/>
                  <w:lang w:eastAsia="nl-BE"/>
                </w:rPr>
                <w:t>&lt;</w:t>
              </w:r>
            </w:hyperlink>
            <w:bookmarkStart w:id="12" w:name="hit7"/>
            <w:bookmarkEnd w:id="12"/>
            <w:r w:rsidRPr="00633FD1">
              <w:rPr>
                <w:rFonts w:ascii="Times New Roman" w:eastAsia="Times New Roman" w:hAnsi="Times New Roman" w:cs="Times New Roman"/>
                <w:b/>
                <w:bCs/>
                <w:color w:val="FF0000"/>
                <w:sz w:val="24"/>
                <w:szCs w:val="24"/>
                <w:lang w:eastAsia="nl-BE"/>
              </w:rPr>
              <w:t>kind</w:t>
            </w:r>
            <w:hyperlink r:id="rId38" w:anchor="hit8"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13" w:name="Art.4"/>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"Art.3"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13"/>
            <w:r w:rsidRPr="00633FD1">
              <w:rPr>
                <w:rFonts w:ascii="Times New Roman" w:eastAsia="Times New Roman" w:hAnsi="Times New Roman" w:cs="Times New Roman"/>
                <w:b/>
                <w:bCs/>
                <w:sz w:val="24"/>
                <w:szCs w:val="24"/>
                <w:lang w:eastAsia="nl-BE"/>
              </w:rPr>
              <w:t> </w:t>
            </w:r>
            <w:hyperlink r:id="rId39" w:anchor="Art.5" w:history="1">
              <w:r w:rsidRPr="00633FD1">
                <w:rPr>
                  <w:rFonts w:ascii="Times New Roman" w:eastAsia="Times New Roman" w:hAnsi="Times New Roman" w:cs="Times New Roman"/>
                  <w:b/>
                  <w:bCs/>
                  <w:color w:val="0000FF"/>
                  <w:sz w:val="24"/>
                  <w:szCs w:val="24"/>
                  <w:u w:val="single"/>
                  <w:lang w:eastAsia="nl-BE"/>
                </w:rPr>
                <w:t>4</w:t>
              </w:r>
            </w:hyperlink>
            <w:r w:rsidRPr="00633FD1">
              <w:rPr>
                <w:rFonts w:ascii="Times New Roman" w:eastAsia="Times New Roman" w:hAnsi="Times New Roman" w:cs="Times New Roman"/>
                <w:b/>
                <w:bCs/>
                <w:sz w:val="24"/>
                <w:szCs w:val="24"/>
                <w:lang w:eastAsia="nl-BE"/>
              </w:rPr>
              <w:t>. Het lichaam van het </w:t>
            </w:r>
            <w:hyperlink r:id="rId40" w:anchor="hit7" w:tgtFrame="_self" w:history="1">
              <w:r w:rsidRPr="00633FD1">
                <w:rPr>
                  <w:rFonts w:ascii="Times New Roman" w:eastAsia="Times New Roman" w:hAnsi="Times New Roman" w:cs="Times New Roman"/>
                  <w:b/>
                  <w:bCs/>
                  <w:color w:val="0000FF"/>
                  <w:sz w:val="24"/>
                  <w:szCs w:val="24"/>
                  <w:u w:val="single"/>
                  <w:lang w:eastAsia="nl-BE"/>
                </w:rPr>
                <w:t>&lt;</w:t>
              </w:r>
            </w:hyperlink>
            <w:bookmarkStart w:id="14" w:name="hit8"/>
            <w:bookmarkEnd w:id="14"/>
            <w:r w:rsidRPr="00633FD1">
              <w:rPr>
                <w:rFonts w:ascii="Times New Roman" w:eastAsia="Times New Roman" w:hAnsi="Times New Roman" w:cs="Times New Roman"/>
                <w:b/>
                <w:bCs/>
                <w:color w:val="FF0000"/>
                <w:sz w:val="24"/>
                <w:szCs w:val="24"/>
                <w:lang w:eastAsia="nl-BE"/>
              </w:rPr>
              <w:t>kind</w:t>
            </w:r>
            <w:hyperlink r:id="rId41" w:anchor="hit9"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xml:space="preserve"> wordt overgebracht naar een centrum voor wiegendood van een algemeen ziekenhuis dat over een erkende dienst voor kindergeneeskunde, een erkende functie voor lokale neonatale zorg en een dienst voor </w:t>
            </w:r>
            <w:proofErr w:type="spellStart"/>
            <w:r w:rsidRPr="00633FD1">
              <w:rPr>
                <w:rFonts w:ascii="Times New Roman" w:eastAsia="Times New Roman" w:hAnsi="Times New Roman" w:cs="Times New Roman"/>
                <w:b/>
                <w:bCs/>
                <w:sz w:val="24"/>
                <w:szCs w:val="24"/>
                <w:lang w:eastAsia="nl-BE"/>
              </w:rPr>
              <w:t>anatomopathologie</w:t>
            </w:r>
            <w:proofErr w:type="spellEnd"/>
            <w:r w:rsidRPr="00633FD1">
              <w:rPr>
                <w:rFonts w:ascii="Times New Roman" w:eastAsia="Times New Roman" w:hAnsi="Times New Roman" w:cs="Times New Roman"/>
                <w:b/>
                <w:bCs/>
                <w:sz w:val="24"/>
                <w:szCs w:val="24"/>
                <w:lang w:eastAsia="nl-BE"/>
              </w:rPr>
              <w:t xml:space="preserve"> beschikt. Bovendien moet het centrum een specifieke expertise hebben voor opvang van ouders en familieleden van de overleden kinderen, die door de Koning nader kan worden omschreven.</w:t>
            </w:r>
            <w:r w:rsidRPr="00633FD1">
              <w:rPr>
                <w:rFonts w:ascii="Times New Roman" w:eastAsia="Times New Roman" w:hAnsi="Times New Roman" w:cs="Times New Roman"/>
                <w:b/>
                <w:bCs/>
                <w:sz w:val="24"/>
                <w:szCs w:val="24"/>
                <w:lang w:eastAsia="nl-BE"/>
              </w:rPr>
              <w:br/>
              <w:t>  De Koning bepaalt eveneens de nadere voorwaarden met betrekking tot het transport, de </w:t>
            </w:r>
            <w:hyperlink r:id="rId42" w:anchor="hit8" w:tgtFrame="_self" w:history="1">
              <w:r w:rsidRPr="00633FD1">
                <w:rPr>
                  <w:rFonts w:ascii="Times New Roman" w:eastAsia="Times New Roman" w:hAnsi="Times New Roman" w:cs="Times New Roman"/>
                  <w:b/>
                  <w:bCs/>
                  <w:color w:val="0000FF"/>
                  <w:sz w:val="24"/>
                  <w:szCs w:val="24"/>
                  <w:u w:val="single"/>
                  <w:lang w:eastAsia="nl-BE"/>
                </w:rPr>
                <w:t>&lt;</w:t>
              </w:r>
            </w:hyperlink>
            <w:bookmarkStart w:id="15" w:name="hit9"/>
            <w:bookmarkEnd w:id="15"/>
            <w:r w:rsidRPr="00633FD1">
              <w:rPr>
                <w:rFonts w:ascii="Times New Roman" w:eastAsia="Times New Roman" w:hAnsi="Times New Roman" w:cs="Times New Roman"/>
                <w:b/>
                <w:bCs/>
                <w:color w:val="FF0000"/>
                <w:sz w:val="24"/>
                <w:szCs w:val="24"/>
                <w:lang w:eastAsia="nl-BE"/>
              </w:rPr>
              <w:t>autopsie</w:t>
            </w:r>
            <w:hyperlink r:id="rId43" w:anchor="hit10"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en de psychologische ondersteuning van de ouders en het gezin en stelt de financieringsregelen ter zake vast.</w:t>
            </w:r>
            <w:r w:rsidRPr="00633FD1">
              <w:rPr>
                <w:rFonts w:ascii="Times New Roman" w:eastAsia="Times New Roman" w:hAnsi="Times New Roman" w:cs="Times New Roman"/>
                <w:b/>
                <w:bCs/>
                <w:sz w:val="24"/>
                <w:szCs w:val="24"/>
                <w:lang w:eastAsia="nl-BE"/>
              </w:rPr>
              <w:br/>
              <w:t>  De ouders betalen geen kosten in het kader van de toepassing van deze wet.</w:t>
            </w:r>
            <w:r w:rsidRPr="00633FD1">
              <w:rPr>
                <w:rFonts w:ascii="Times New Roman" w:eastAsia="Times New Roman" w:hAnsi="Times New Roman" w:cs="Times New Roman"/>
                <w:b/>
                <w:bCs/>
                <w:sz w:val="24"/>
                <w:szCs w:val="24"/>
                <w:lang w:eastAsia="nl-BE"/>
              </w:rPr>
              <w:br/>
              <w:t xml:space="preserve">  (De Koning bepaalt wat voor de toepassing van deze wet dient te worden beschouwd als centrum voor wiegendood en als dienst voor </w:t>
            </w:r>
            <w:proofErr w:type="spellStart"/>
            <w:r w:rsidRPr="00633FD1">
              <w:rPr>
                <w:rFonts w:ascii="Times New Roman" w:eastAsia="Times New Roman" w:hAnsi="Times New Roman" w:cs="Times New Roman"/>
                <w:b/>
                <w:bCs/>
                <w:sz w:val="24"/>
                <w:szCs w:val="24"/>
                <w:lang w:eastAsia="nl-BE"/>
              </w:rPr>
              <w:t>anatomopathologie</w:t>
            </w:r>
            <w:proofErr w:type="spellEnd"/>
            <w:r w:rsidRPr="00633FD1">
              <w:rPr>
                <w:rFonts w:ascii="Times New Roman" w:eastAsia="Times New Roman" w:hAnsi="Times New Roman" w:cs="Times New Roman"/>
                <w:b/>
                <w:bCs/>
                <w:sz w:val="24"/>
                <w:szCs w:val="24"/>
                <w:lang w:eastAsia="nl-BE"/>
              </w:rPr>
              <w:t>.) &lt;W 2003-12-22/42, art. 172, 003;Inwerkingtreding : 10-01-2004&gt;</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16" w:name="Art.5"/>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"Art.4"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16"/>
            <w:r w:rsidRPr="00633FD1">
              <w:rPr>
                <w:rFonts w:ascii="Times New Roman" w:eastAsia="Times New Roman" w:hAnsi="Times New Roman" w:cs="Times New Roman"/>
                <w:b/>
                <w:bCs/>
                <w:sz w:val="24"/>
                <w:szCs w:val="24"/>
                <w:lang w:eastAsia="nl-BE"/>
              </w:rPr>
              <w:t> </w:t>
            </w:r>
            <w:hyperlink r:id="rId44" w:anchor="Art.6" w:history="1">
              <w:r w:rsidRPr="00633FD1">
                <w:rPr>
                  <w:rFonts w:ascii="Times New Roman" w:eastAsia="Times New Roman" w:hAnsi="Times New Roman" w:cs="Times New Roman"/>
                  <w:b/>
                  <w:bCs/>
                  <w:color w:val="0000FF"/>
                  <w:sz w:val="24"/>
                  <w:szCs w:val="24"/>
                  <w:u w:val="single"/>
                  <w:lang w:eastAsia="nl-BE"/>
                </w:rPr>
                <w:t>5</w:t>
              </w:r>
            </w:hyperlink>
            <w:r w:rsidRPr="00633FD1">
              <w:rPr>
                <w:rFonts w:ascii="Times New Roman" w:eastAsia="Times New Roman" w:hAnsi="Times New Roman" w:cs="Times New Roman"/>
                <w:b/>
                <w:bCs/>
                <w:sz w:val="24"/>
                <w:szCs w:val="24"/>
                <w:lang w:eastAsia="nl-BE"/>
              </w:rPr>
              <w:t>.Als beide ouders overleden zijn of [</w:t>
            </w:r>
            <w:r w:rsidRPr="00633FD1">
              <w:rPr>
                <w:rFonts w:ascii="Times New Roman" w:eastAsia="Times New Roman" w:hAnsi="Times New Roman" w:cs="Times New Roman"/>
                <w:b/>
                <w:bCs/>
                <w:color w:val="FF0000"/>
                <w:sz w:val="24"/>
                <w:szCs w:val="24"/>
                <w:vertAlign w:val="superscript"/>
                <w:lang w:eastAsia="nl-BE"/>
              </w:rPr>
              <w:t>1</w:t>
            </w:r>
            <w:r w:rsidRPr="00633FD1">
              <w:rPr>
                <w:rFonts w:ascii="Times New Roman" w:eastAsia="Times New Roman" w:hAnsi="Times New Roman" w:cs="Times New Roman"/>
                <w:b/>
                <w:bCs/>
                <w:sz w:val="24"/>
                <w:szCs w:val="24"/>
                <w:lang w:eastAsia="nl-BE"/>
              </w:rPr>
              <w:t> overeenkomstig artikel 492/1, 9°, van het Burgerlijk Wetboek, uitdrukkelijk onbekwaam werden verklaard om het ouderlijk gezag over het </w:t>
            </w:r>
            <w:hyperlink r:id="rId45" w:anchor="hit9" w:tgtFrame="_self" w:history="1">
              <w:r w:rsidRPr="00633FD1">
                <w:rPr>
                  <w:rFonts w:ascii="Times New Roman" w:eastAsia="Times New Roman" w:hAnsi="Times New Roman" w:cs="Times New Roman"/>
                  <w:b/>
                  <w:bCs/>
                  <w:color w:val="0000FF"/>
                  <w:sz w:val="24"/>
                  <w:szCs w:val="24"/>
                  <w:u w:val="single"/>
                  <w:lang w:eastAsia="nl-BE"/>
                </w:rPr>
                <w:t>&lt;</w:t>
              </w:r>
            </w:hyperlink>
            <w:bookmarkStart w:id="17" w:name="hit10"/>
            <w:bookmarkEnd w:id="17"/>
            <w:r w:rsidRPr="00633FD1">
              <w:rPr>
                <w:rFonts w:ascii="Times New Roman" w:eastAsia="Times New Roman" w:hAnsi="Times New Roman" w:cs="Times New Roman"/>
                <w:b/>
                <w:bCs/>
                <w:color w:val="FF0000"/>
                <w:sz w:val="24"/>
                <w:szCs w:val="24"/>
                <w:lang w:eastAsia="nl-BE"/>
              </w:rPr>
              <w:t>kind</w:t>
            </w:r>
            <w:hyperlink r:id="rId46" w:anchor="hit11"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uit te oefenen en overeenkomstig artikel 492/1, 18°, van hetzelfde Wetboek, uitdrukkelijk onbekwaam werden verklaard om hun recht op weigering of aanvaarding van de </w:t>
            </w:r>
            <w:hyperlink r:id="rId47" w:anchor="hit10" w:tgtFrame="_self" w:history="1">
              <w:r w:rsidRPr="00633FD1">
                <w:rPr>
                  <w:rFonts w:ascii="Times New Roman" w:eastAsia="Times New Roman" w:hAnsi="Times New Roman" w:cs="Times New Roman"/>
                  <w:b/>
                  <w:bCs/>
                  <w:color w:val="0000FF"/>
                  <w:sz w:val="24"/>
                  <w:szCs w:val="24"/>
                  <w:u w:val="single"/>
                  <w:lang w:eastAsia="nl-BE"/>
                </w:rPr>
                <w:t>&lt;</w:t>
              </w:r>
            </w:hyperlink>
            <w:bookmarkStart w:id="18" w:name="hit11"/>
            <w:bookmarkEnd w:id="18"/>
            <w:r w:rsidRPr="00633FD1">
              <w:rPr>
                <w:rFonts w:ascii="Times New Roman" w:eastAsia="Times New Roman" w:hAnsi="Times New Roman" w:cs="Times New Roman"/>
                <w:b/>
                <w:bCs/>
                <w:color w:val="FF0000"/>
                <w:sz w:val="24"/>
                <w:szCs w:val="24"/>
                <w:lang w:eastAsia="nl-BE"/>
              </w:rPr>
              <w:t>autopsie</w:t>
            </w:r>
            <w:hyperlink r:id="rId48" w:anchor="hit12"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uit te oefenen]</w:t>
            </w:r>
            <w:r w:rsidRPr="00633FD1">
              <w:rPr>
                <w:rFonts w:ascii="Times New Roman" w:eastAsia="Times New Roman" w:hAnsi="Times New Roman" w:cs="Times New Roman"/>
                <w:b/>
                <w:bCs/>
                <w:color w:val="FF0000"/>
                <w:sz w:val="24"/>
                <w:szCs w:val="24"/>
                <w:vertAlign w:val="superscript"/>
                <w:lang w:eastAsia="nl-BE"/>
              </w:rPr>
              <w:t>1</w:t>
            </w:r>
            <w:r w:rsidRPr="00633FD1">
              <w:rPr>
                <w:rFonts w:ascii="Times New Roman" w:eastAsia="Times New Roman" w:hAnsi="Times New Roman" w:cs="Times New Roman"/>
                <w:b/>
                <w:bCs/>
                <w:sz w:val="24"/>
                <w:szCs w:val="24"/>
                <w:lang w:eastAsia="nl-BE"/>
              </w:rPr>
              <w:t>, beslist de persoon die de voogdij uitoefent ten aanzien van het </w:t>
            </w:r>
            <w:hyperlink r:id="rId49" w:anchor="hit11" w:tgtFrame="_self" w:history="1">
              <w:r w:rsidRPr="00633FD1">
                <w:rPr>
                  <w:rFonts w:ascii="Times New Roman" w:eastAsia="Times New Roman" w:hAnsi="Times New Roman" w:cs="Times New Roman"/>
                  <w:b/>
                  <w:bCs/>
                  <w:color w:val="0000FF"/>
                  <w:sz w:val="24"/>
                  <w:szCs w:val="24"/>
                  <w:u w:val="single"/>
                  <w:lang w:eastAsia="nl-BE"/>
                </w:rPr>
                <w:t>&lt;</w:t>
              </w:r>
            </w:hyperlink>
            <w:bookmarkStart w:id="19" w:name="hit12"/>
            <w:bookmarkEnd w:id="19"/>
            <w:r w:rsidRPr="00633FD1">
              <w:rPr>
                <w:rFonts w:ascii="Times New Roman" w:eastAsia="Times New Roman" w:hAnsi="Times New Roman" w:cs="Times New Roman"/>
                <w:b/>
                <w:bCs/>
                <w:color w:val="FF0000"/>
                <w:sz w:val="24"/>
                <w:szCs w:val="24"/>
                <w:lang w:eastAsia="nl-BE"/>
              </w:rPr>
              <w:t>kind</w:t>
            </w:r>
            <w:hyperlink r:id="rId50" w:anchor="hit13"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de </w:t>
            </w:r>
            <w:hyperlink r:id="rId51" w:anchor="hit12" w:tgtFrame="_self" w:history="1">
              <w:r w:rsidRPr="00633FD1">
                <w:rPr>
                  <w:rFonts w:ascii="Times New Roman" w:eastAsia="Times New Roman" w:hAnsi="Times New Roman" w:cs="Times New Roman"/>
                  <w:b/>
                  <w:bCs/>
                  <w:color w:val="0000FF"/>
                  <w:sz w:val="24"/>
                  <w:szCs w:val="24"/>
                  <w:u w:val="single"/>
                  <w:lang w:eastAsia="nl-BE"/>
                </w:rPr>
                <w:t>&lt;</w:t>
              </w:r>
            </w:hyperlink>
            <w:bookmarkStart w:id="20" w:name="hit13"/>
            <w:bookmarkEnd w:id="20"/>
            <w:r w:rsidRPr="00633FD1">
              <w:rPr>
                <w:rFonts w:ascii="Times New Roman" w:eastAsia="Times New Roman" w:hAnsi="Times New Roman" w:cs="Times New Roman"/>
                <w:b/>
                <w:bCs/>
                <w:color w:val="FF0000"/>
                <w:sz w:val="24"/>
                <w:szCs w:val="24"/>
                <w:lang w:eastAsia="nl-BE"/>
              </w:rPr>
              <w:t>autopsie</w:t>
            </w:r>
            <w:hyperlink r:id="rId52" w:anchor="hit14"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te aanvaarden of te weigeren, onder dezelfde voorwaarden en volgens dezelfde regels die van toepassing zijn op de ouders, met dien verstande dat de personen [</w:t>
            </w:r>
            <w:r w:rsidRPr="00633FD1">
              <w:rPr>
                <w:rFonts w:ascii="Times New Roman" w:eastAsia="Times New Roman" w:hAnsi="Times New Roman" w:cs="Times New Roman"/>
                <w:b/>
                <w:bCs/>
                <w:color w:val="FF0000"/>
                <w:sz w:val="24"/>
                <w:szCs w:val="24"/>
                <w:vertAlign w:val="superscript"/>
                <w:lang w:eastAsia="nl-BE"/>
              </w:rPr>
              <w:t>1</w:t>
            </w:r>
            <w:r w:rsidRPr="00633FD1">
              <w:rPr>
                <w:rFonts w:ascii="Times New Roman" w:eastAsia="Times New Roman" w:hAnsi="Times New Roman" w:cs="Times New Roman"/>
                <w:b/>
                <w:bCs/>
                <w:sz w:val="24"/>
                <w:szCs w:val="24"/>
                <w:lang w:eastAsia="nl-BE"/>
              </w:rPr>
              <w:t> beschermde personen]</w:t>
            </w:r>
            <w:r w:rsidRPr="00633FD1">
              <w:rPr>
                <w:rFonts w:ascii="Times New Roman" w:eastAsia="Times New Roman" w:hAnsi="Times New Roman" w:cs="Times New Roman"/>
                <w:b/>
                <w:bCs/>
                <w:color w:val="FF0000"/>
                <w:sz w:val="24"/>
                <w:szCs w:val="24"/>
                <w:vertAlign w:val="superscript"/>
                <w:lang w:eastAsia="nl-BE"/>
              </w:rPr>
              <w:t>1</w:t>
            </w:r>
            <w:r w:rsidRPr="00633FD1">
              <w:rPr>
                <w:rFonts w:ascii="Times New Roman" w:eastAsia="Times New Roman" w:hAnsi="Times New Roman" w:cs="Times New Roman"/>
                <w:b/>
                <w:bCs/>
                <w:sz w:val="24"/>
                <w:szCs w:val="24"/>
                <w:lang w:eastAsia="nl-BE"/>
              </w:rPr>
              <w:t> zoveel mogelijk en in verhouding tot hun begripsvermogen betrokken worden bij het beslissingsproces.</w:t>
            </w:r>
            <w:r w:rsidRPr="00633FD1">
              <w:rPr>
                <w:rFonts w:ascii="Times New Roman" w:eastAsia="Times New Roman" w:hAnsi="Times New Roman" w:cs="Times New Roman"/>
                <w:b/>
                <w:bCs/>
                <w:sz w:val="24"/>
                <w:szCs w:val="24"/>
                <w:lang w:eastAsia="nl-BE"/>
              </w:rPr>
              <w:br/>
              <w:t>  ----------</w:t>
            </w:r>
            <w:r w:rsidRPr="00633FD1">
              <w:rPr>
                <w:rFonts w:ascii="Times New Roman" w:eastAsia="Times New Roman" w:hAnsi="Times New Roman" w:cs="Times New Roman"/>
                <w:b/>
                <w:bCs/>
                <w:sz w:val="24"/>
                <w:szCs w:val="24"/>
                <w:lang w:eastAsia="nl-BE"/>
              </w:rPr>
              <w:br/>
              <w:t>  (</w:t>
            </w:r>
            <w:r w:rsidRPr="00633FD1">
              <w:rPr>
                <w:rFonts w:ascii="Times New Roman" w:eastAsia="Times New Roman" w:hAnsi="Times New Roman" w:cs="Times New Roman"/>
                <w:b/>
                <w:bCs/>
                <w:color w:val="FF0000"/>
                <w:sz w:val="24"/>
                <w:szCs w:val="24"/>
                <w:lang w:eastAsia="nl-BE"/>
              </w:rPr>
              <w:t>1</w:t>
            </w:r>
            <w:r w:rsidRPr="00633FD1">
              <w:rPr>
                <w:rFonts w:ascii="Times New Roman" w:eastAsia="Times New Roman" w:hAnsi="Times New Roman" w:cs="Times New Roman"/>
                <w:b/>
                <w:bCs/>
                <w:sz w:val="24"/>
                <w:szCs w:val="24"/>
                <w:lang w:eastAsia="nl-BE"/>
              </w:rPr>
              <w:t>)&lt;W </w:t>
            </w:r>
            <w:hyperlink r:id="rId53" w:tgtFrame="_blank" w:history="1">
              <w:r w:rsidRPr="00633FD1">
                <w:rPr>
                  <w:rFonts w:ascii="Times New Roman" w:eastAsia="Times New Roman" w:hAnsi="Times New Roman" w:cs="Times New Roman"/>
                  <w:b/>
                  <w:bCs/>
                  <w:color w:val="0000FF"/>
                  <w:sz w:val="24"/>
                  <w:szCs w:val="24"/>
                  <w:u w:val="single"/>
                  <w:lang w:eastAsia="nl-BE"/>
                </w:rPr>
                <w:t>2013-03-17/14</w:t>
              </w:r>
            </w:hyperlink>
            <w:r w:rsidRPr="00633FD1">
              <w:rPr>
                <w:rFonts w:ascii="Times New Roman" w:eastAsia="Times New Roman" w:hAnsi="Times New Roman" w:cs="Times New Roman"/>
                <w:b/>
                <w:bCs/>
                <w:sz w:val="24"/>
                <w:szCs w:val="24"/>
                <w:lang w:eastAsia="nl-BE"/>
              </w:rPr>
              <w:t>, art. 219, 004; Inwerkingtreding : 01-09-2014 (L </w:t>
            </w:r>
            <w:hyperlink r:id="rId54" w:tgtFrame="_blank" w:history="1">
              <w:r w:rsidRPr="00633FD1">
                <w:rPr>
                  <w:rFonts w:ascii="Times New Roman" w:eastAsia="Times New Roman" w:hAnsi="Times New Roman" w:cs="Times New Roman"/>
                  <w:b/>
                  <w:bCs/>
                  <w:color w:val="0000FF"/>
                  <w:sz w:val="24"/>
                  <w:szCs w:val="24"/>
                  <w:u w:val="single"/>
                  <w:lang w:eastAsia="nl-BE"/>
                </w:rPr>
                <w:t>2014-05-12/02</w:t>
              </w:r>
            </w:hyperlink>
            <w:r w:rsidRPr="00633FD1">
              <w:rPr>
                <w:rFonts w:ascii="Times New Roman" w:eastAsia="Times New Roman" w:hAnsi="Times New Roman" w:cs="Times New Roman"/>
                <w:b/>
                <w:bCs/>
                <w:sz w:val="24"/>
                <w:szCs w:val="24"/>
                <w:lang w:eastAsia="nl-BE"/>
              </w:rPr>
              <w:t>, art. 22)&gt; </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21" w:name="Art.6"/>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"Art.5"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21"/>
            <w:r w:rsidRPr="00633FD1">
              <w:rPr>
                <w:rFonts w:ascii="Times New Roman" w:eastAsia="Times New Roman" w:hAnsi="Times New Roman" w:cs="Times New Roman"/>
                <w:b/>
                <w:bCs/>
                <w:sz w:val="24"/>
                <w:szCs w:val="24"/>
                <w:lang w:eastAsia="nl-BE"/>
              </w:rPr>
              <w:t> </w:t>
            </w:r>
            <w:hyperlink r:id="rId55" w:anchor="Art.7" w:history="1">
              <w:r w:rsidRPr="00633FD1">
                <w:rPr>
                  <w:rFonts w:ascii="Times New Roman" w:eastAsia="Times New Roman" w:hAnsi="Times New Roman" w:cs="Times New Roman"/>
                  <w:b/>
                  <w:bCs/>
                  <w:color w:val="0000FF"/>
                  <w:sz w:val="24"/>
                  <w:szCs w:val="24"/>
                  <w:u w:val="single"/>
                  <w:lang w:eastAsia="nl-BE"/>
                </w:rPr>
                <w:t>6</w:t>
              </w:r>
            </w:hyperlink>
            <w:r w:rsidRPr="00633FD1">
              <w:rPr>
                <w:rFonts w:ascii="Times New Roman" w:eastAsia="Times New Roman" w:hAnsi="Times New Roman" w:cs="Times New Roman"/>
                <w:b/>
                <w:bCs/>
                <w:sz w:val="24"/>
                <w:szCs w:val="24"/>
                <w:lang w:eastAsia="nl-BE"/>
              </w:rPr>
              <w:t>. Wanneer de </w:t>
            </w:r>
            <w:hyperlink r:id="rId56" w:anchor="hit13" w:tgtFrame="_self" w:history="1">
              <w:r w:rsidRPr="00633FD1">
                <w:rPr>
                  <w:rFonts w:ascii="Times New Roman" w:eastAsia="Times New Roman" w:hAnsi="Times New Roman" w:cs="Times New Roman"/>
                  <w:b/>
                  <w:bCs/>
                  <w:color w:val="0000FF"/>
                  <w:sz w:val="24"/>
                  <w:szCs w:val="24"/>
                  <w:u w:val="single"/>
                  <w:lang w:eastAsia="nl-BE"/>
                </w:rPr>
                <w:t>&lt;</w:t>
              </w:r>
            </w:hyperlink>
            <w:bookmarkStart w:id="22" w:name="hit14"/>
            <w:bookmarkEnd w:id="22"/>
            <w:r w:rsidRPr="00633FD1">
              <w:rPr>
                <w:rFonts w:ascii="Times New Roman" w:eastAsia="Times New Roman" w:hAnsi="Times New Roman" w:cs="Times New Roman"/>
                <w:b/>
                <w:bCs/>
                <w:color w:val="FF0000"/>
                <w:sz w:val="24"/>
                <w:szCs w:val="24"/>
                <w:lang w:eastAsia="nl-BE"/>
              </w:rPr>
              <w:t>autopsie</w:t>
            </w:r>
            <w:hyperlink r:id="rId57" w:anchor="hit15"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doorgaat overeenkomstig de bepalingen van de artikelen 3 en 5, moet ze zo snel mogelijk worden uitgevoerd. Daarbij moet zoveel mogelijk rekening worden gehouden met de wensen van de ouders, en eventueel van de personen die de ouderlijke macht of de voogdij uitoefenen ten aanzien van het </w:t>
            </w:r>
            <w:hyperlink r:id="rId58" w:anchor="hit14" w:tgtFrame="_self" w:history="1">
              <w:r w:rsidRPr="00633FD1">
                <w:rPr>
                  <w:rFonts w:ascii="Times New Roman" w:eastAsia="Times New Roman" w:hAnsi="Times New Roman" w:cs="Times New Roman"/>
                  <w:b/>
                  <w:bCs/>
                  <w:color w:val="0000FF"/>
                  <w:sz w:val="24"/>
                  <w:szCs w:val="24"/>
                  <w:u w:val="single"/>
                  <w:lang w:eastAsia="nl-BE"/>
                </w:rPr>
                <w:t>&lt;</w:t>
              </w:r>
            </w:hyperlink>
            <w:bookmarkStart w:id="23" w:name="hit15"/>
            <w:bookmarkEnd w:id="23"/>
            <w:r w:rsidRPr="00633FD1">
              <w:rPr>
                <w:rFonts w:ascii="Times New Roman" w:eastAsia="Times New Roman" w:hAnsi="Times New Roman" w:cs="Times New Roman"/>
                <w:b/>
                <w:bCs/>
                <w:color w:val="FF0000"/>
                <w:sz w:val="24"/>
                <w:szCs w:val="24"/>
                <w:lang w:eastAsia="nl-BE"/>
              </w:rPr>
              <w:t>kind</w:t>
            </w:r>
            <w:hyperlink r:id="rId59" w:anchor="hit16"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24" w:name="Art.7"/>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"Art.6"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24"/>
            <w:r w:rsidRPr="00633FD1">
              <w:rPr>
                <w:rFonts w:ascii="Times New Roman" w:eastAsia="Times New Roman" w:hAnsi="Times New Roman" w:cs="Times New Roman"/>
                <w:b/>
                <w:bCs/>
                <w:sz w:val="24"/>
                <w:szCs w:val="24"/>
                <w:lang w:eastAsia="nl-BE"/>
              </w:rPr>
              <w:t> </w:t>
            </w:r>
            <w:hyperlink r:id="rId60" w:anchor="Art.8" w:history="1">
              <w:r w:rsidRPr="00633FD1">
                <w:rPr>
                  <w:rFonts w:ascii="Times New Roman" w:eastAsia="Times New Roman" w:hAnsi="Times New Roman" w:cs="Times New Roman"/>
                  <w:b/>
                  <w:bCs/>
                  <w:color w:val="0000FF"/>
                  <w:sz w:val="24"/>
                  <w:szCs w:val="24"/>
                  <w:u w:val="single"/>
                  <w:lang w:eastAsia="nl-BE"/>
                </w:rPr>
                <w:t>7</w:t>
              </w:r>
            </w:hyperlink>
            <w:r w:rsidRPr="00633FD1">
              <w:rPr>
                <w:rFonts w:ascii="Times New Roman" w:eastAsia="Times New Roman" w:hAnsi="Times New Roman" w:cs="Times New Roman"/>
                <w:b/>
                <w:bCs/>
                <w:sz w:val="24"/>
                <w:szCs w:val="24"/>
                <w:lang w:eastAsia="nl-BE"/>
              </w:rPr>
              <w:t>. De </w:t>
            </w:r>
            <w:hyperlink r:id="rId61" w:anchor="hit15" w:tgtFrame="_self" w:history="1">
              <w:r w:rsidRPr="00633FD1">
                <w:rPr>
                  <w:rFonts w:ascii="Times New Roman" w:eastAsia="Times New Roman" w:hAnsi="Times New Roman" w:cs="Times New Roman"/>
                  <w:b/>
                  <w:bCs/>
                  <w:color w:val="0000FF"/>
                  <w:sz w:val="24"/>
                  <w:szCs w:val="24"/>
                  <w:u w:val="single"/>
                  <w:lang w:eastAsia="nl-BE"/>
                </w:rPr>
                <w:t>&lt;</w:t>
              </w:r>
            </w:hyperlink>
            <w:bookmarkStart w:id="25" w:name="hit16"/>
            <w:bookmarkEnd w:id="25"/>
            <w:r w:rsidRPr="00633FD1">
              <w:rPr>
                <w:rFonts w:ascii="Times New Roman" w:eastAsia="Times New Roman" w:hAnsi="Times New Roman" w:cs="Times New Roman"/>
                <w:b/>
                <w:bCs/>
                <w:color w:val="FF0000"/>
                <w:sz w:val="24"/>
                <w:szCs w:val="24"/>
                <w:lang w:eastAsia="nl-BE"/>
              </w:rPr>
              <w:t>autopsie</w:t>
            </w:r>
            <w:hyperlink r:id="rId62" w:anchor="hit17"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wordt uitgevoerd met respect voor het stoffelijke overschot door de patholoog-anatoom van het centrum voor wiegendood volgens een standaardprocedure opgesteld binnen het centrum. De vermelding " wiegendood " komt pas op het overlijdenscertificaat als een bewijs van </w:t>
            </w:r>
            <w:hyperlink r:id="rId63" w:anchor="hit16" w:tgtFrame="_self" w:history="1">
              <w:r w:rsidRPr="00633FD1">
                <w:rPr>
                  <w:rFonts w:ascii="Times New Roman" w:eastAsia="Times New Roman" w:hAnsi="Times New Roman" w:cs="Times New Roman"/>
                  <w:b/>
                  <w:bCs/>
                  <w:color w:val="0000FF"/>
                  <w:sz w:val="24"/>
                  <w:szCs w:val="24"/>
                  <w:u w:val="single"/>
                  <w:lang w:eastAsia="nl-BE"/>
                </w:rPr>
                <w:t>&lt;</w:t>
              </w:r>
            </w:hyperlink>
            <w:bookmarkStart w:id="26" w:name="hit17"/>
            <w:bookmarkEnd w:id="26"/>
            <w:r w:rsidRPr="00633FD1">
              <w:rPr>
                <w:rFonts w:ascii="Times New Roman" w:eastAsia="Times New Roman" w:hAnsi="Times New Roman" w:cs="Times New Roman"/>
                <w:b/>
                <w:bCs/>
                <w:color w:val="FF0000"/>
                <w:sz w:val="24"/>
                <w:szCs w:val="24"/>
                <w:lang w:eastAsia="nl-BE"/>
              </w:rPr>
              <w:t>autopsie</w:t>
            </w:r>
            <w:hyperlink r:id="rId64" w:anchor="hit18" w:tgtFrame="_self" w:history="1">
              <w:r w:rsidRPr="00633FD1">
                <w:rPr>
                  <w:rFonts w:ascii="Times New Roman" w:eastAsia="Times New Roman" w:hAnsi="Times New Roman" w:cs="Times New Roman"/>
                  <w:b/>
                  <w:bCs/>
                  <w:color w:val="0000FF"/>
                  <w:sz w:val="24"/>
                  <w:szCs w:val="24"/>
                  <w:u w:val="single"/>
                  <w:lang w:eastAsia="nl-BE"/>
                </w:rPr>
                <w:t>&gt;</w:t>
              </w:r>
            </w:hyperlink>
            <w:r w:rsidRPr="00633FD1">
              <w:rPr>
                <w:rFonts w:ascii="Times New Roman" w:eastAsia="Times New Roman" w:hAnsi="Times New Roman" w:cs="Times New Roman"/>
                <w:b/>
                <w:bCs/>
                <w:sz w:val="24"/>
                <w:szCs w:val="24"/>
                <w:lang w:eastAsia="nl-BE"/>
              </w:rPr>
              <w:t> is voorgelegd.</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27" w:name="Art.8"/>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"Art.7"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27"/>
            <w:r w:rsidRPr="00633FD1">
              <w:rPr>
                <w:rFonts w:ascii="Times New Roman" w:eastAsia="Times New Roman" w:hAnsi="Times New Roman" w:cs="Times New Roman"/>
                <w:b/>
                <w:bCs/>
                <w:sz w:val="24"/>
                <w:szCs w:val="24"/>
                <w:lang w:eastAsia="nl-BE"/>
              </w:rPr>
              <w:t> </w:t>
            </w:r>
            <w:hyperlink r:id="rId65" w:anchor="Art.9" w:history="1">
              <w:r w:rsidRPr="00633FD1">
                <w:rPr>
                  <w:rFonts w:ascii="Times New Roman" w:eastAsia="Times New Roman" w:hAnsi="Times New Roman" w:cs="Times New Roman"/>
                  <w:b/>
                  <w:bCs/>
                  <w:color w:val="0000FF"/>
                  <w:sz w:val="24"/>
                  <w:szCs w:val="24"/>
                  <w:u w:val="single"/>
                  <w:lang w:eastAsia="nl-BE"/>
                </w:rPr>
                <w:t>8</w:t>
              </w:r>
            </w:hyperlink>
            <w:r w:rsidRPr="00633FD1">
              <w:rPr>
                <w:rFonts w:ascii="Times New Roman" w:eastAsia="Times New Roman" w:hAnsi="Times New Roman" w:cs="Times New Roman"/>
                <w:b/>
                <w:bCs/>
                <w:sz w:val="24"/>
                <w:szCs w:val="24"/>
                <w:lang w:eastAsia="nl-BE"/>
              </w:rPr>
              <w:t>. De resultaten worden aan de ouders meegedeeld tijdens een onderhoud, naar hun keuze door een arts van het centrum of door de arts aan wie op verzoek van de ouders de resultaten moeten worden overgezonden.</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br/>
              <w:t>  </w:t>
            </w:r>
            <w:bookmarkStart w:id="28" w:name="Art.9"/>
            <w:r w:rsidRPr="00633FD1">
              <w:rPr>
                <w:rFonts w:ascii="Times New Roman" w:eastAsia="Times New Roman" w:hAnsi="Times New Roman" w:cs="Times New Roman"/>
                <w:b/>
                <w:bCs/>
                <w:sz w:val="24"/>
                <w:szCs w:val="24"/>
                <w:lang w:eastAsia="nl-BE"/>
              </w:rPr>
              <w:fldChar w:fldCharType="begin"/>
            </w:r>
            <w:r w:rsidRPr="00633FD1">
              <w:rPr>
                <w:rFonts w:ascii="Times New Roman" w:eastAsia="Times New Roman" w:hAnsi="Times New Roman" w:cs="Times New Roman"/>
                <w:b/>
                <w:bCs/>
                <w:sz w:val="24"/>
                <w:szCs w:val="24"/>
                <w:lang w:eastAsia="nl-BE"/>
              </w:rPr>
              <w:instrText xml:space="preserve"> HYPERLINK "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\l "Art.8" </w:instrText>
            </w:r>
            <w:r w:rsidRPr="00633FD1">
              <w:rPr>
                <w:rFonts w:ascii="Times New Roman" w:eastAsia="Times New Roman" w:hAnsi="Times New Roman" w:cs="Times New Roman"/>
                <w:b/>
                <w:bCs/>
                <w:sz w:val="24"/>
                <w:szCs w:val="24"/>
                <w:lang w:eastAsia="nl-BE"/>
              </w:rPr>
              <w:fldChar w:fldCharType="separate"/>
            </w:r>
            <w:r w:rsidRPr="00633FD1">
              <w:rPr>
                <w:rFonts w:ascii="Times New Roman" w:eastAsia="Times New Roman" w:hAnsi="Times New Roman" w:cs="Times New Roman"/>
                <w:b/>
                <w:bCs/>
                <w:color w:val="0000FF"/>
                <w:sz w:val="24"/>
                <w:szCs w:val="24"/>
                <w:u w:val="single"/>
                <w:lang w:eastAsia="nl-BE"/>
              </w:rPr>
              <w:t>Art.</w:t>
            </w:r>
            <w:r w:rsidRPr="00633FD1">
              <w:rPr>
                <w:rFonts w:ascii="Times New Roman" w:eastAsia="Times New Roman" w:hAnsi="Times New Roman" w:cs="Times New Roman"/>
                <w:b/>
                <w:bCs/>
                <w:sz w:val="24"/>
                <w:szCs w:val="24"/>
                <w:lang w:eastAsia="nl-BE"/>
              </w:rPr>
              <w:fldChar w:fldCharType="end"/>
            </w:r>
            <w:bookmarkEnd w:id="28"/>
            <w:r w:rsidRPr="00633FD1">
              <w:rPr>
                <w:rFonts w:ascii="Times New Roman" w:eastAsia="Times New Roman" w:hAnsi="Times New Roman" w:cs="Times New Roman"/>
                <w:b/>
                <w:bCs/>
                <w:sz w:val="24"/>
                <w:szCs w:val="24"/>
                <w:lang w:eastAsia="nl-BE"/>
              </w:rPr>
              <w:t> 9. (Deze wet treedt in werking op een door de Koning, bij een besluit vastgesteld na overleg in de Ministerraad, te bepalen datum). Na twee jaar wordt de wet door de Federale Kamers geëvalueerd. &lt;W 2003-08-05/31, art. 31, 002; Inwerkingtreding : 17-08-2003&gt;</w:t>
            </w:r>
            <w:r w:rsidRPr="00633FD1">
              <w:rPr>
                <w:rFonts w:ascii="Times New Roman" w:eastAsia="Times New Roman" w:hAnsi="Times New Roman" w:cs="Times New Roman"/>
                <w:b/>
                <w:bCs/>
                <w:sz w:val="24"/>
                <w:szCs w:val="24"/>
                <w:lang w:eastAsia="nl-BE"/>
              </w:rPr>
              <w:br/>
              <w:t>  (NOTA : Inwerkingtreding vastgesteld op 01-07-2007 door KB </w:t>
            </w:r>
            <w:hyperlink r:id="rId66" w:tgtFrame="_blank" w:history="1">
              <w:r w:rsidRPr="00633FD1">
                <w:rPr>
                  <w:rFonts w:ascii="Times New Roman" w:eastAsia="Times New Roman" w:hAnsi="Times New Roman" w:cs="Times New Roman"/>
                  <w:b/>
                  <w:bCs/>
                  <w:color w:val="0000FF"/>
                  <w:sz w:val="24"/>
                  <w:szCs w:val="24"/>
                  <w:u w:val="single"/>
                  <w:lang w:eastAsia="nl-BE"/>
                </w:rPr>
                <w:t>2007-04-27/64</w:t>
              </w:r>
            </w:hyperlink>
            <w:r w:rsidRPr="00633FD1">
              <w:rPr>
                <w:rFonts w:ascii="Times New Roman" w:eastAsia="Times New Roman" w:hAnsi="Times New Roman" w:cs="Times New Roman"/>
                <w:b/>
                <w:bCs/>
                <w:sz w:val="24"/>
                <w:szCs w:val="24"/>
                <w:lang w:eastAsia="nl-BE"/>
              </w:rPr>
              <w:t>, art. 1)</w:t>
            </w:r>
            <w:r w:rsidRPr="00633FD1">
              <w:rPr>
                <w:rFonts w:ascii="Times New Roman" w:eastAsia="Times New Roman" w:hAnsi="Times New Roman" w:cs="Times New Roman"/>
                <w:b/>
                <w:bCs/>
                <w:sz w:val="24"/>
                <w:szCs w:val="24"/>
                <w:lang w:eastAsia="nl-BE"/>
              </w:rPr>
              <w:br/>
            </w:r>
            <w:r w:rsidRPr="00633FD1">
              <w:rPr>
                <w:rFonts w:ascii="Times New Roman" w:eastAsia="Times New Roman" w:hAnsi="Times New Roman" w:cs="Times New Roman"/>
                <w:b/>
                <w:bCs/>
                <w:sz w:val="24"/>
                <w:szCs w:val="24"/>
                <w:lang w:eastAsia="nl-BE"/>
              </w:rPr>
              <w:lastRenderedPageBreak/>
              <w:t>  </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29" w:name="signature"/>
      <w:bookmarkEnd w:id="2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58"/>
        <w:gridCol w:w="719"/>
        <w:gridCol w:w="1623"/>
        <w:gridCol w:w="692"/>
      </w:tblGrid>
      <w:tr w:rsidR="00633FD1" w:rsidRPr="00633FD1" w:rsidTr="00633FD1">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Handtekening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67" w:anchor="texte" w:history="1">
              <w:r w:rsidRPr="00633FD1">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68"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69"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sz w:val="24"/>
                <w:szCs w:val="24"/>
                <w:lang w:eastAsia="nl-BE"/>
              </w:rPr>
              <w:t xml:space="preserve">   Kondigen deze wet af, bevelen dat zij met 's </w:t>
            </w:r>
            <w:proofErr w:type="spellStart"/>
            <w:r w:rsidRPr="00633FD1">
              <w:rPr>
                <w:rFonts w:ascii="Times New Roman" w:eastAsia="Times New Roman" w:hAnsi="Times New Roman" w:cs="Times New Roman"/>
                <w:b/>
                <w:bCs/>
                <w:sz w:val="24"/>
                <w:szCs w:val="24"/>
                <w:lang w:eastAsia="nl-BE"/>
              </w:rPr>
              <w:t>Lands</w:t>
            </w:r>
            <w:proofErr w:type="spellEnd"/>
            <w:r w:rsidRPr="00633FD1">
              <w:rPr>
                <w:rFonts w:ascii="Times New Roman" w:eastAsia="Times New Roman" w:hAnsi="Times New Roman" w:cs="Times New Roman"/>
                <w:b/>
                <w:bCs/>
                <w:sz w:val="24"/>
                <w:szCs w:val="24"/>
                <w:lang w:eastAsia="nl-BE"/>
              </w:rPr>
              <w:t xml:space="preserve"> zegel zal worden bekleed en door het Belgisch Staatsblad zal worden bekendgemaakt. </w:t>
            </w:r>
            <w:r w:rsidRPr="00633FD1">
              <w:rPr>
                <w:rFonts w:ascii="Times New Roman" w:eastAsia="Times New Roman" w:hAnsi="Times New Roman" w:cs="Times New Roman"/>
                <w:b/>
                <w:bCs/>
                <w:sz w:val="24"/>
                <w:szCs w:val="24"/>
                <w:lang w:eastAsia="nl-BE"/>
              </w:rPr>
              <w:br/>
              <w:t>Gegeven te Brussel, 26 maart 2003. </w:t>
            </w:r>
            <w:r w:rsidRPr="00633FD1">
              <w:rPr>
                <w:rFonts w:ascii="Times New Roman" w:eastAsia="Times New Roman" w:hAnsi="Times New Roman" w:cs="Times New Roman"/>
                <w:b/>
                <w:bCs/>
                <w:sz w:val="24"/>
                <w:szCs w:val="24"/>
                <w:lang w:eastAsia="nl-BE"/>
              </w:rPr>
              <w:br/>
              <w:t>ALBERT </w:t>
            </w:r>
            <w:r w:rsidRPr="00633FD1">
              <w:rPr>
                <w:rFonts w:ascii="Times New Roman" w:eastAsia="Times New Roman" w:hAnsi="Times New Roman" w:cs="Times New Roman"/>
                <w:b/>
                <w:bCs/>
                <w:sz w:val="24"/>
                <w:szCs w:val="24"/>
                <w:lang w:eastAsia="nl-BE"/>
              </w:rPr>
              <w:br/>
              <w:t xml:space="preserve">Van </w:t>
            </w:r>
            <w:proofErr w:type="spellStart"/>
            <w:r w:rsidRPr="00633FD1">
              <w:rPr>
                <w:rFonts w:ascii="Times New Roman" w:eastAsia="Times New Roman" w:hAnsi="Times New Roman" w:cs="Times New Roman"/>
                <w:b/>
                <w:bCs/>
                <w:sz w:val="24"/>
                <w:szCs w:val="24"/>
                <w:lang w:eastAsia="nl-BE"/>
              </w:rPr>
              <w:t>Koningswege</w:t>
            </w:r>
            <w:proofErr w:type="spellEnd"/>
            <w:r w:rsidRPr="00633FD1">
              <w:rPr>
                <w:rFonts w:ascii="Times New Roman" w:eastAsia="Times New Roman" w:hAnsi="Times New Roman" w:cs="Times New Roman"/>
                <w:b/>
                <w:bCs/>
                <w:sz w:val="24"/>
                <w:szCs w:val="24"/>
                <w:lang w:eastAsia="nl-BE"/>
              </w:rPr>
              <w:t xml:space="preserve"> : </w:t>
            </w:r>
            <w:r w:rsidRPr="00633FD1">
              <w:rPr>
                <w:rFonts w:ascii="Times New Roman" w:eastAsia="Times New Roman" w:hAnsi="Times New Roman" w:cs="Times New Roman"/>
                <w:b/>
                <w:bCs/>
                <w:sz w:val="24"/>
                <w:szCs w:val="24"/>
                <w:lang w:eastAsia="nl-BE"/>
              </w:rPr>
              <w:br/>
              <w:t>De Minister van Consumentenzaken, Volksgezondheid en Leefmilieu, </w:t>
            </w:r>
            <w:r w:rsidRPr="00633FD1">
              <w:rPr>
                <w:rFonts w:ascii="Times New Roman" w:eastAsia="Times New Roman" w:hAnsi="Times New Roman" w:cs="Times New Roman"/>
                <w:b/>
                <w:bCs/>
                <w:sz w:val="24"/>
                <w:szCs w:val="24"/>
                <w:lang w:eastAsia="nl-BE"/>
              </w:rPr>
              <w:br/>
              <w:t>J. TAVERNIER </w:t>
            </w:r>
            <w:r w:rsidRPr="00633FD1">
              <w:rPr>
                <w:rFonts w:ascii="Times New Roman" w:eastAsia="Times New Roman" w:hAnsi="Times New Roman" w:cs="Times New Roman"/>
                <w:b/>
                <w:bCs/>
                <w:sz w:val="24"/>
                <w:szCs w:val="24"/>
                <w:lang w:eastAsia="nl-BE"/>
              </w:rPr>
              <w:br/>
              <w:t xml:space="preserve">Met 's </w:t>
            </w:r>
            <w:proofErr w:type="spellStart"/>
            <w:r w:rsidRPr="00633FD1">
              <w:rPr>
                <w:rFonts w:ascii="Times New Roman" w:eastAsia="Times New Roman" w:hAnsi="Times New Roman" w:cs="Times New Roman"/>
                <w:b/>
                <w:bCs/>
                <w:sz w:val="24"/>
                <w:szCs w:val="24"/>
                <w:lang w:eastAsia="nl-BE"/>
              </w:rPr>
              <w:t>Lands</w:t>
            </w:r>
            <w:proofErr w:type="spellEnd"/>
            <w:r w:rsidRPr="00633FD1">
              <w:rPr>
                <w:rFonts w:ascii="Times New Roman" w:eastAsia="Times New Roman" w:hAnsi="Times New Roman" w:cs="Times New Roman"/>
                <w:b/>
                <w:bCs/>
                <w:sz w:val="24"/>
                <w:szCs w:val="24"/>
                <w:lang w:eastAsia="nl-BE"/>
              </w:rPr>
              <w:t xml:space="preserve"> zegel gezegeld : </w:t>
            </w:r>
            <w:r w:rsidRPr="00633FD1">
              <w:rPr>
                <w:rFonts w:ascii="Times New Roman" w:eastAsia="Times New Roman" w:hAnsi="Times New Roman" w:cs="Times New Roman"/>
                <w:b/>
                <w:bCs/>
                <w:sz w:val="24"/>
                <w:szCs w:val="24"/>
                <w:lang w:eastAsia="nl-BE"/>
              </w:rPr>
              <w:br/>
              <w:t>De Minister van Justitie, </w:t>
            </w:r>
            <w:r w:rsidRPr="00633FD1">
              <w:rPr>
                <w:rFonts w:ascii="Times New Roman" w:eastAsia="Times New Roman" w:hAnsi="Times New Roman" w:cs="Times New Roman"/>
                <w:b/>
                <w:bCs/>
                <w:sz w:val="24"/>
                <w:szCs w:val="24"/>
                <w:lang w:eastAsia="nl-BE"/>
              </w:rPr>
              <w:br/>
              <w:t>M. VERWILGHEN.</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30" w:name="preambule"/>
      <w:bookmarkEnd w:id="3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633FD1" w:rsidRPr="00633FD1" w:rsidTr="00633FD1">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0" w:anchor="texte" w:history="1">
              <w:r w:rsidRPr="00633FD1">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1"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2"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sz w:val="24"/>
                <w:szCs w:val="24"/>
                <w:lang w:eastAsia="nl-BE"/>
              </w:rPr>
              <w:t>   ALBERT II, Koning der Belgen,</w:t>
            </w:r>
            <w:r w:rsidRPr="00633FD1">
              <w:rPr>
                <w:rFonts w:ascii="Times New Roman" w:eastAsia="Times New Roman" w:hAnsi="Times New Roman" w:cs="Times New Roman"/>
                <w:b/>
                <w:bCs/>
                <w:sz w:val="24"/>
                <w:szCs w:val="24"/>
                <w:lang w:eastAsia="nl-BE"/>
              </w:rPr>
              <w:br/>
              <w:t>   Aan allen die nu zijn en hierna wezen zullen, Onze Groet.</w:t>
            </w:r>
            <w:r w:rsidRPr="00633FD1">
              <w:rPr>
                <w:rFonts w:ascii="Times New Roman" w:eastAsia="Times New Roman" w:hAnsi="Times New Roman" w:cs="Times New Roman"/>
                <w:b/>
                <w:bCs/>
                <w:sz w:val="24"/>
                <w:szCs w:val="24"/>
                <w:lang w:eastAsia="nl-BE"/>
              </w:rPr>
              <w:br/>
              <w:t>   De Kamers hebben aangenomen en Wij bekrachtigen, hetgeen volgt :</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31" w:name="modification"/>
      <w:bookmarkEnd w:id="3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633FD1" w:rsidRPr="00633FD1" w:rsidTr="00633FD1">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Wijziging(en)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3" w:anchor="texte" w:history="1">
              <w:r w:rsidRPr="00633FD1">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4"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5"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6" w:tgtFrame="_parent" w:history="1">
              <w:r w:rsidRPr="00633FD1">
                <w:rPr>
                  <w:rFonts w:ascii="Times New Roman" w:eastAsia="Times New Roman" w:hAnsi="Times New Roman" w:cs="Times New Roman"/>
                  <w:b/>
                  <w:bCs/>
                  <w:color w:val="0000FF"/>
                  <w:sz w:val="24"/>
                  <w:szCs w:val="24"/>
                  <w:u w:val="single"/>
                  <w:lang w:eastAsia="nl-BE"/>
                </w:rPr>
                <w:t>BEELD</w:t>
              </w:r>
            </w:hyperlink>
          </w:p>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Symbol" w:cs="Times New Roman"/>
                <w:b/>
                <w:bCs/>
                <w:sz w:val="24"/>
                <w:szCs w:val="24"/>
                <w:lang w:eastAsia="nl-BE"/>
              </w:rPr>
              <w:t></w:t>
            </w:r>
            <w:r w:rsidRPr="00633FD1">
              <w:rPr>
                <w:rFonts w:ascii="Times New Roman" w:eastAsia="Times New Roman" w:hAnsi="Times New Roman" w:cs="Times New Roman"/>
                <w:b/>
                <w:bCs/>
                <w:sz w:val="24"/>
                <w:szCs w:val="24"/>
                <w:lang w:eastAsia="nl-BE"/>
              </w:rPr>
              <w:t xml:space="preserve">  WET VAN 17-03-2013 GEPUBL. OP 14-06-2013</w:t>
            </w:r>
            <w:r w:rsidRPr="00633FD1">
              <w:rPr>
                <w:rFonts w:ascii="Times New Roman" w:eastAsia="Times New Roman" w:hAnsi="Times New Roman" w:cs="Times New Roman"/>
                <w:b/>
                <w:bCs/>
                <w:sz w:val="24"/>
                <w:szCs w:val="24"/>
                <w:lang w:eastAsia="nl-BE"/>
              </w:rPr>
              <w:br/>
              <w:t>(GEWIJZIGD ART. : 5)</w:t>
            </w:r>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7" w:tgtFrame="_parent" w:history="1">
              <w:r w:rsidRPr="00633FD1">
                <w:rPr>
                  <w:rFonts w:ascii="Times New Roman" w:eastAsia="Times New Roman" w:hAnsi="Times New Roman" w:cs="Times New Roman"/>
                  <w:b/>
                  <w:bCs/>
                  <w:color w:val="0000FF"/>
                  <w:sz w:val="24"/>
                  <w:szCs w:val="24"/>
                  <w:u w:val="single"/>
                  <w:lang w:eastAsia="nl-BE"/>
                </w:rPr>
                <w:t>BEELD</w:t>
              </w:r>
            </w:hyperlink>
          </w:p>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Symbol" w:cs="Times New Roman"/>
                <w:b/>
                <w:bCs/>
                <w:sz w:val="24"/>
                <w:szCs w:val="24"/>
                <w:lang w:eastAsia="nl-BE"/>
              </w:rPr>
              <w:t></w:t>
            </w:r>
            <w:r w:rsidRPr="00633FD1">
              <w:rPr>
                <w:rFonts w:ascii="Times New Roman" w:eastAsia="Times New Roman" w:hAnsi="Times New Roman" w:cs="Times New Roman"/>
                <w:b/>
                <w:bCs/>
                <w:sz w:val="24"/>
                <w:szCs w:val="24"/>
                <w:lang w:eastAsia="nl-BE"/>
              </w:rPr>
              <w:t xml:space="preserve">  WET VAN 22-12-2003 GEPUBL. OP 31-12-2003</w:t>
            </w:r>
            <w:r w:rsidRPr="00633FD1">
              <w:rPr>
                <w:rFonts w:ascii="Times New Roman" w:eastAsia="Times New Roman" w:hAnsi="Times New Roman" w:cs="Times New Roman"/>
                <w:b/>
                <w:bCs/>
                <w:sz w:val="24"/>
                <w:szCs w:val="24"/>
                <w:lang w:eastAsia="nl-BE"/>
              </w:rPr>
              <w:br/>
              <w:t>(GEWIJZIGD ART. : 4)</w:t>
            </w:r>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8" w:tgtFrame="_parent" w:history="1">
              <w:r w:rsidRPr="00633FD1">
                <w:rPr>
                  <w:rFonts w:ascii="Times New Roman" w:eastAsia="Times New Roman" w:hAnsi="Times New Roman" w:cs="Times New Roman"/>
                  <w:b/>
                  <w:bCs/>
                  <w:color w:val="0000FF"/>
                  <w:sz w:val="24"/>
                  <w:szCs w:val="24"/>
                  <w:u w:val="single"/>
                  <w:lang w:eastAsia="nl-BE"/>
                </w:rPr>
                <w:t>BEELD</w:t>
              </w:r>
            </w:hyperlink>
          </w:p>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Symbol" w:cs="Times New Roman"/>
                <w:b/>
                <w:bCs/>
                <w:sz w:val="24"/>
                <w:szCs w:val="24"/>
                <w:lang w:eastAsia="nl-BE"/>
              </w:rPr>
              <w:t></w:t>
            </w:r>
            <w:r w:rsidRPr="00633FD1">
              <w:rPr>
                <w:rFonts w:ascii="Times New Roman" w:eastAsia="Times New Roman" w:hAnsi="Times New Roman" w:cs="Times New Roman"/>
                <w:b/>
                <w:bCs/>
                <w:sz w:val="24"/>
                <w:szCs w:val="24"/>
                <w:lang w:eastAsia="nl-BE"/>
              </w:rPr>
              <w:t xml:space="preserve">  WET VAN 05-08-2003 GEPUBL. OP 07-08-2003</w:t>
            </w:r>
            <w:r w:rsidRPr="00633FD1">
              <w:rPr>
                <w:rFonts w:ascii="Times New Roman" w:eastAsia="Times New Roman" w:hAnsi="Times New Roman" w:cs="Times New Roman"/>
                <w:b/>
                <w:bCs/>
                <w:sz w:val="24"/>
                <w:szCs w:val="24"/>
                <w:lang w:eastAsia="nl-BE"/>
              </w:rPr>
              <w:br/>
              <w:t>(GEWIJZIGD ART. : 9)</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32" w:name="travauxpar"/>
      <w:bookmarkEnd w:id="3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633FD1" w:rsidRPr="00633FD1" w:rsidTr="00633FD1">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color w:val="0000FF"/>
                <w:sz w:val="36"/>
                <w:szCs w:val="36"/>
                <w:lang w:eastAsia="nl-BE"/>
              </w:rPr>
              <w:t>Parlementaire werkzaamheden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79" w:anchor="texte" w:history="1">
              <w:r w:rsidRPr="00633FD1">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80"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hyperlink r:id="rId81" w:anchor="top" w:history="1">
              <w:r w:rsidRPr="00633FD1">
                <w:rPr>
                  <w:rFonts w:ascii="Times New Roman" w:eastAsia="Times New Roman" w:hAnsi="Times New Roman" w:cs="Times New Roman"/>
                  <w:b/>
                  <w:bCs/>
                  <w:color w:val="0000FF"/>
                  <w:sz w:val="24"/>
                  <w:szCs w:val="24"/>
                  <w:u w:val="single"/>
                  <w:lang w:eastAsia="nl-BE"/>
                </w:rPr>
                <w:t>Begin</w:t>
              </w:r>
            </w:hyperlink>
          </w:p>
        </w:tc>
      </w:tr>
      <w:tr w:rsidR="00633FD1" w:rsidRPr="00633FD1" w:rsidTr="00633FD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33FD1" w:rsidRPr="00633FD1" w:rsidRDefault="00633FD1" w:rsidP="00633FD1">
            <w:pPr>
              <w:spacing w:after="0" w:line="240" w:lineRule="auto"/>
              <w:rPr>
                <w:rFonts w:ascii="Times New Roman" w:eastAsia="Times New Roman" w:hAnsi="Times New Roman" w:cs="Times New Roman"/>
                <w:b/>
                <w:bCs/>
                <w:sz w:val="24"/>
                <w:szCs w:val="24"/>
                <w:lang w:eastAsia="nl-BE"/>
              </w:rPr>
            </w:pPr>
            <w:r w:rsidRPr="00633FD1">
              <w:rPr>
                <w:rFonts w:ascii="Times New Roman" w:eastAsia="Times New Roman" w:hAnsi="Times New Roman" w:cs="Times New Roman"/>
                <w:b/>
                <w:bCs/>
                <w:sz w:val="24"/>
                <w:szCs w:val="24"/>
                <w:lang w:eastAsia="nl-BE"/>
              </w:rPr>
              <w:t xml:space="preserve">   Senaat. Stukken : 2-409-1999/2000 : Nr. 1 : Wetsvoorstel van de heer </w:t>
            </w:r>
            <w:proofErr w:type="spellStart"/>
            <w:r w:rsidRPr="00633FD1">
              <w:rPr>
                <w:rFonts w:ascii="Times New Roman" w:eastAsia="Times New Roman" w:hAnsi="Times New Roman" w:cs="Times New Roman"/>
                <w:b/>
                <w:bCs/>
                <w:sz w:val="24"/>
                <w:szCs w:val="24"/>
                <w:lang w:eastAsia="nl-BE"/>
              </w:rPr>
              <w:t>Destexhe</w:t>
            </w:r>
            <w:proofErr w:type="spellEnd"/>
            <w:r w:rsidRPr="00633FD1">
              <w:rPr>
                <w:rFonts w:ascii="Times New Roman" w:eastAsia="Times New Roman" w:hAnsi="Times New Roman" w:cs="Times New Roman"/>
                <w:b/>
                <w:bCs/>
                <w:sz w:val="24"/>
                <w:szCs w:val="24"/>
                <w:lang w:eastAsia="nl-BE"/>
              </w:rPr>
              <w:t xml:space="preserve">. 2-409-2001/2002 : </w:t>
            </w:r>
            <w:proofErr w:type="spellStart"/>
            <w:r w:rsidRPr="00633FD1">
              <w:rPr>
                <w:rFonts w:ascii="Times New Roman" w:eastAsia="Times New Roman" w:hAnsi="Times New Roman" w:cs="Times New Roman"/>
                <w:b/>
                <w:bCs/>
                <w:sz w:val="24"/>
                <w:szCs w:val="24"/>
                <w:lang w:eastAsia="nl-BE"/>
              </w:rPr>
              <w:t>Nrs</w:t>
            </w:r>
            <w:proofErr w:type="spellEnd"/>
            <w:r w:rsidRPr="00633FD1">
              <w:rPr>
                <w:rFonts w:ascii="Times New Roman" w:eastAsia="Times New Roman" w:hAnsi="Times New Roman" w:cs="Times New Roman"/>
                <w:b/>
                <w:bCs/>
                <w:sz w:val="24"/>
                <w:szCs w:val="24"/>
                <w:lang w:eastAsia="nl-BE"/>
              </w:rPr>
              <w:t xml:space="preserve">. 2 en 3 : Amendementen. Nr. 4 : Verslag. Nr. 5 : Tekst aangenomen door de commissie. Nr. 6 : Tekst aangenomen in plenaire vergadering en overgezonden aan de Kamer van volksvertegenwoordigers. Handelingen van de Senaat : 29 november 2001. Kamer van volksvertegenwoordigers. Stukken : </w:t>
            </w:r>
            <w:proofErr w:type="spellStart"/>
            <w:r w:rsidRPr="00633FD1">
              <w:rPr>
                <w:rFonts w:ascii="Times New Roman" w:eastAsia="Times New Roman" w:hAnsi="Times New Roman" w:cs="Times New Roman"/>
                <w:b/>
                <w:bCs/>
                <w:sz w:val="24"/>
                <w:szCs w:val="24"/>
                <w:lang w:eastAsia="nl-BE"/>
              </w:rPr>
              <w:t>Doc</w:t>
            </w:r>
            <w:proofErr w:type="spellEnd"/>
            <w:r w:rsidRPr="00633FD1">
              <w:rPr>
                <w:rFonts w:ascii="Times New Roman" w:eastAsia="Times New Roman" w:hAnsi="Times New Roman" w:cs="Times New Roman"/>
                <w:b/>
                <w:bCs/>
                <w:sz w:val="24"/>
                <w:szCs w:val="24"/>
                <w:lang w:eastAsia="nl-BE"/>
              </w:rPr>
              <w:t xml:space="preserve">. 50 1550/(2000/2001) : 001 : Ontwerp overgezonden door de Senaat. 002 tot 008 : Amendementen. 009 : Verslag. 010 : Tekst aangenomen door de commissie. 011 : Tekst aangenomen in plenaire vergadering en teruggezonden naar de Senaat. Zie ook : Integraal verslag : 28 november 2002. Senaat. Stukken : 2-409-2002/2003 : Nr. 7 : Ontwerp geamendeerd door de Kamer van volksvertegenwoordigers. </w:t>
            </w:r>
            <w:proofErr w:type="spellStart"/>
            <w:r w:rsidRPr="00633FD1">
              <w:rPr>
                <w:rFonts w:ascii="Times New Roman" w:eastAsia="Times New Roman" w:hAnsi="Times New Roman" w:cs="Times New Roman"/>
                <w:b/>
                <w:bCs/>
                <w:sz w:val="24"/>
                <w:szCs w:val="24"/>
                <w:lang w:eastAsia="nl-BE"/>
              </w:rPr>
              <w:t>Nrs</w:t>
            </w:r>
            <w:proofErr w:type="spellEnd"/>
            <w:r w:rsidRPr="00633FD1">
              <w:rPr>
                <w:rFonts w:ascii="Times New Roman" w:eastAsia="Times New Roman" w:hAnsi="Times New Roman" w:cs="Times New Roman"/>
                <w:b/>
                <w:bCs/>
                <w:sz w:val="24"/>
                <w:szCs w:val="24"/>
                <w:lang w:eastAsia="nl-BE"/>
              </w:rPr>
              <w:t xml:space="preserve">. 8 en 9 : Amendementen. Nr. 10 : Verslag. Nr. 11 : Tekst aangenomen door de commissie. Nr. 12 : Amendementen. Nr. 13 : Tekst opnieuw geamendeerd door de Senaat en teruggezonden naar de Kamer van </w:t>
            </w:r>
            <w:r w:rsidRPr="00633FD1">
              <w:rPr>
                <w:rFonts w:ascii="Times New Roman" w:eastAsia="Times New Roman" w:hAnsi="Times New Roman" w:cs="Times New Roman"/>
                <w:b/>
                <w:bCs/>
                <w:sz w:val="24"/>
                <w:szCs w:val="24"/>
                <w:lang w:eastAsia="nl-BE"/>
              </w:rPr>
              <w:lastRenderedPageBreak/>
              <w:t xml:space="preserve">volksvertegenwoordigers. Handelingen van de Senaat : 21 januari 2003. Kamer van volksvertegenwoordigers. Stukken : </w:t>
            </w:r>
            <w:proofErr w:type="spellStart"/>
            <w:r w:rsidRPr="00633FD1">
              <w:rPr>
                <w:rFonts w:ascii="Times New Roman" w:eastAsia="Times New Roman" w:hAnsi="Times New Roman" w:cs="Times New Roman"/>
                <w:b/>
                <w:bCs/>
                <w:sz w:val="24"/>
                <w:szCs w:val="24"/>
                <w:lang w:eastAsia="nl-BE"/>
              </w:rPr>
              <w:t>Doc</w:t>
            </w:r>
            <w:proofErr w:type="spellEnd"/>
            <w:r w:rsidRPr="00633FD1">
              <w:rPr>
                <w:rFonts w:ascii="Times New Roman" w:eastAsia="Times New Roman" w:hAnsi="Times New Roman" w:cs="Times New Roman"/>
                <w:b/>
                <w:bCs/>
                <w:sz w:val="24"/>
                <w:szCs w:val="24"/>
                <w:lang w:eastAsia="nl-BE"/>
              </w:rPr>
              <w:t>. 50 1550/(2000/2001) : 012 : Ontwerp opnieuw geamendeerd door de Senaat. 013 : Amendement. 014 : Verslag. 015 : Tekst aangenomen door de commissie. Zie ook : Integraal verslag : 19 en 20 februari 2003.</w:t>
            </w:r>
          </w:p>
        </w:tc>
      </w:tr>
    </w:tbl>
    <w:p w:rsidR="00633FD1" w:rsidRPr="00633FD1" w:rsidRDefault="00633FD1" w:rsidP="00633FD1">
      <w:pPr>
        <w:spacing w:after="0" w:line="240" w:lineRule="auto"/>
        <w:rPr>
          <w:rFonts w:ascii="Times New Roman" w:eastAsia="Times New Roman" w:hAnsi="Times New Roman" w:cs="Times New Roman"/>
          <w:sz w:val="24"/>
          <w:szCs w:val="24"/>
          <w:lang w:eastAsia="nl-BE"/>
        </w:rPr>
      </w:pPr>
      <w:bookmarkStart w:id="33" w:name="end"/>
      <w:bookmarkEnd w:id="33"/>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179"/>
        <w:gridCol w:w="1770"/>
        <w:gridCol w:w="1384"/>
        <w:gridCol w:w="2064"/>
        <w:gridCol w:w="1530"/>
        <w:gridCol w:w="1265"/>
      </w:tblGrid>
      <w:tr w:rsidR="00633FD1" w:rsidRPr="00633FD1" w:rsidTr="00633FD1">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2" w:anchor="top" w:tgtFrame="_self" w:history="1">
              <w:r w:rsidRPr="00633FD1">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3" w:anchor="hit1" w:tgtFrame="_self" w:history="1">
              <w:r w:rsidRPr="00633FD1">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4" w:anchor="hit17" w:tgtFrame="_self" w:history="1">
              <w:r w:rsidRPr="00633FD1">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5" w:anchor="modification" w:history="1">
              <w:r w:rsidRPr="00633FD1">
                <w:rPr>
                  <w:rFonts w:ascii="Times New Roman" w:eastAsia="Times New Roman" w:hAnsi="Times New Roman" w:cs="Times New Roman"/>
                  <w:b/>
                  <w:bCs/>
                  <w:color w:val="0000FF"/>
                  <w:sz w:val="24"/>
                  <w:szCs w:val="24"/>
                  <w:u w:val="single"/>
                  <w:lang w:eastAsia="nl-BE"/>
                </w:rPr>
                <w:t>Wijziging(en)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6" w:anchor="preambule" w:history="1">
              <w:r w:rsidRPr="00633FD1">
                <w:rPr>
                  <w:rFonts w:ascii="Times New Roman" w:eastAsia="Times New Roman" w:hAnsi="Times New Roman" w:cs="Times New Roman"/>
                  <w:b/>
                  <w:bCs/>
                  <w:color w:val="0000FF"/>
                  <w:sz w:val="24"/>
                  <w:szCs w:val="24"/>
                  <w:u w:val="single"/>
                  <w:lang w:eastAsia="nl-BE"/>
                </w:rPr>
                <w:t>Aanhef</w:t>
              </w:r>
            </w:hyperlink>
          </w:p>
        </w:tc>
      </w:tr>
      <w:tr w:rsidR="00633FD1" w:rsidRPr="00633FD1" w:rsidTr="00633FD1">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7" w:anchor="travauxpar" w:history="1">
              <w:r w:rsidRPr="00633FD1">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8" w:anchor="tablematiere" w:history="1">
              <w:r w:rsidRPr="00633FD1">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89" w:tgtFrame="_parent" w:history="1">
              <w:r w:rsidRPr="00633FD1">
                <w:rPr>
                  <w:rFonts w:ascii="Times New Roman" w:eastAsia="Times New Roman" w:hAnsi="Times New Roman" w:cs="Times New Roman"/>
                  <w:b/>
                  <w:bCs/>
                  <w:color w:val="0000FF"/>
                  <w:sz w:val="24"/>
                  <w:szCs w:val="24"/>
                  <w:u w:val="single"/>
                  <w:lang w:eastAsia="nl-BE"/>
                </w:rPr>
                <w:t>2 uitvoeringbesluiten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90" w:tgtFrame="_parent" w:history="1">
              <w:r w:rsidRPr="00633FD1">
                <w:rPr>
                  <w:rFonts w:ascii="Times New Roman" w:eastAsia="Times New Roman" w:hAnsi="Times New Roman" w:cs="Times New Roman"/>
                  <w:b/>
                  <w:bCs/>
                  <w:color w:val="0000FF"/>
                  <w:sz w:val="24"/>
                  <w:szCs w:val="24"/>
                  <w:u w:val="single"/>
                  <w:lang w:eastAsia="nl-BE"/>
                </w:rPr>
                <w:t>3 gearchiveerde versies</w:t>
              </w:r>
            </w:hyperlink>
          </w:p>
        </w:tc>
      </w:tr>
      <w:tr w:rsidR="00633FD1" w:rsidRPr="00633FD1" w:rsidTr="00633FD1">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b/>
                <w:bCs/>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33FD1" w:rsidRPr="00633FD1" w:rsidRDefault="00633FD1" w:rsidP="00633FD1">
            <w:pPr>
              <w:spacing w:after="0" w:line="240" w:lineRule="auto"/>
              <w:jc w:val="center"/>
              <w:rPr>
                <w:rFonts w:ascii="Times New Roman" w:eastAsia="Times New Roman" w:hAnsi="Times New Roman" w:cs="Times New Roman"/>
                <w:sz w:val="24"/>
                <w:szCs w:val="24"/>
                <w:lang w:eastAsia="nl-BE"/>
              </w:rPr>
            </w:pPr>
            <w:hyperlink r:id="rId91" w:tgtFrame="_blank" w:history="1">
              <w:r w:rsidRPr="00633FD1">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3FD1"/>
    <w:rsid w:val="00633FD1"/>
    <w:rsid w:val="007D10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3FD1"/>
    <w:rPr>
      <w:color w:val="0000FF"/>
      <w:u w:val="single"/>
    </w:rPr>
  </w:style>
  <w:style w:type="character" w:customStyle="1" w:styleId="apple-converted-space">
    <w:name w:val="apple-converted-space"/>
    <w:basedOn w:val="Standaardalinea-lettertype"/>
    <w:rsid w:val="00633FD1"/>
  </w:style>
</w:styles>
</file>

<file path=word/webSettings.xml><?xml version="1.0" encoding="utf-8"?>
<w:webSettings xmlns:r="http://schemas.openxmlformats.org/officeDocument/2006/relationships" xmlns:w="http://schemas.openxmlformats.org/wordprocessingml/2006/main">
  <w:divs>
    <w:div w:id="11643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1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1" Type="http://schemas.openxmlformats.org/officeDocument/2006/relationships/hyperlink" Target="http://www.ejustice.just.fgov.be/cgi_loi/change_lg.pl?language=nl&amp;la=N&amp;table_name=wet&amp;cn=2013031714" TargetMode="External"/><Relationship Id="rId3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6" Type="http://schemas.openxmlformats.org/officeDocument/2006/relationships/hyperlink" Target="http://www.ejustice.just.fgov.be/cgi_loi/loi_a.pl?chercher=t&amp;language=nl&amp;choix1=EN&amp;choix2=EN&amp;numero=5&amp;text1=autopsie&amp;table_name=wet&amp;text2=kind&amp;fromtab=wet_all&amp;nl=n&amp;imgcn.x=47&amp;DETAIL=2003032669/N&amp;nm=2003022575&amp;imgcn.y=5&amp;sql=((+tit+contains++(+%27autopsie%27)++AND+text+CONTAINS+++(+%27kind%27)++)+or+(+text+contains++(+%27autopsie%27)++AND+text+CONTAINS+++(+%27kind%27)++))and+actif+=+%27Y%27&amp;rech=9&amp;tri=dd+AS+RANK+&amp;trier=afkondiging&amp;cn=2003032669&amp;row_id=1&amp;caller=image_a1&amp;la=N&amp;pdf_page=10&amp;pdf_file=http://www.ejustice.just.fgov.be/mopdf/2013/06/14_2.pdf" TargetMode="External"/><Relationship Id="rId8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9" Type="http://schemas.openxmlformats.org/officeDocument/2006/relationships/hyperlink" Target="http://www.ejustice.just.fgov.be/cgi_loi/loi_l.pl?chercher=t&amp;language=nl&amp;choix1=EN&amp;choix2=EN&amp;numero=5&amp;text1=autopsie&amp;table_name=wet&amp;text2=kind&amp;fromtab=wet_all&amp;nl=n&amp;imgcn.x=47&amp;DETAIL=2003032669/N&amp;nm=2003022575&amp;imgcn.y=5&amp;sql=arrexec+contains+%272003032669%27+and+la+=+%27N%27&amp;rech=2&amp;tri=dd+AS+RANK+&amp;trier=afkondiging&amp;cn=2003032669&amp;row_id=1&amp;caller=arrexec&amp;la=N&amp;cn_arrexec=2003032669&amp;dt_arrexec=WET" TargetMode="External"/><Relationship Id="rId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eflex.raadvst-consetat.be/reflex/?page=chrono&amp;c=detail_get&amp;d=detail&amp;docid=81636&amp;tab=chrono" TargetMode="External"/><Relationship Id="rId2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11" Type="http://schemas.openxmlformats.org/officeDocument/2006/relationships/hyperlink" Target="http://www.ejustice.just.fgov.be/cgi_loi/loi_l.pl?chercher=t&amp;language=nl&amp;choix1=EN&amp;choix2=EN&amp;numero=1&amp;text1=autopsie&amp;table_name=wet&amp;text2=kind&amp;fromtab=wet_all&amp;nl=n&amp;DETAIL=2003032669/N&amp;nm=2003022575&amp;sql=arrexec+contains+%272003032669%27+and+la+=+%27N%27&amp;rech=2&amp;tri=dd+AS+RANK+&amp;trier=afkondiging&amp;cn=2003032669&amp;row_id=1&amp;caller=arrexec&amp;la=N&amp;cn_arrexec=2003032669&amp;dt_arrexec=WET" TargetMode="External"/><Relationship Id="rId2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3" Type="http://schemas.openxmlformats.org/officeDocument/2006/relationships/hyperlink" Target="http://www.ejustice.just.fgov.be/cgi_loi/change_lg.pl?language=nl&amp;la=N&amp;table_name=wet&amp;cn=2013031714" TargetMode="External"/><Relationship Id="rId5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6" Type="http://schemas.openxmlformats.org/officeDocument/2006/relationships/hyperlink" Target="http://www.ejustice.just.fgov.be/cgi_loi/change_lg.pl?language=nl&amp;la=N&amp;table_name=wet&amp;cn=2007042764" TargetMode="External"/><Relationship Id="rId7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90" Type="http://schemas.openxmlformats.org/officeDocument/2006/relationships/hyperlink" Target="http://www.ejustice.just.fgov.be/cgi_loi/arch_a.pl?chercher=t&amp;language=nl&amp;choix1=EN&amp;choix2=EN&amp;numero=5&amp;text1=autopsie&amp;table_name=wet&amp;text2=kind&amp;fromtab=wet_all&amp;nl=n&amp;imgcn.x=47&amp;DETAIL=2003032669/N&amp;nm=2003022575&amp;imgcn.y=5&amp;sql=((+tit+contains++(+%27autopsie%27)++AND+text+CONTAINS+++(+%27kind%27)++)+or+(+text+contains++(+%27autopsie%27)++AND+text+CONTAINS+++(+%27kind%27)++))and+actif+=+%27Y%27&amp;rech=9&amp;tri=dd+AS+RANK+&amp;trier=afkondiging&amp;cn=2003032669&amp;row_id=1&amp;caller=archive&amp;la=N&amp;ver_arch=003" TargetMode="External"/><Relationship Id="rId1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1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2" Type="http://schemas.openxmlformats.org/officeDocument/2006/relationships/hyperlink" Target="http://www.ejustice.just.fgov.be/cgi_loi/loi_a.pl?chercher=t&amp;language=nl&amp;choix1=EN&amp;choix2=EN&amp;numero=5&amp;text1=autopsie&amp;table_name=wet&amp;text2=kind&amp;fromtab=wet_all&amp;nl=n&amp;imgcn.x=47&amp;DETAIL=2003032669/N&amp;nm=2003022575&amp;imgcn.y=5&amp;sql=((+tit+contains++(+%27autopsie%27)++AND+text+CONTAINS+++(+%27kind%27)++)+or+(+text+contains++(+%27autopsie%27)++AND+text+CONTAINS+++(+%27kind%27)++))and+actif+=+%27Y%27&amp;rech=9&amp;tri=dd+AS+RANK+&amp;trier=afkondiging&amp;cn=2003032669&amp;row_id=1&amp;caller=image_a1&amp;la=N&amp;pdf_page=21&amp;pdf_file=http://www.ejustice.just.fgov.be/mopdf/2003/05/22_2.pdf" TargetMode="External"/><Relationship Id="rId2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7" Type="http://schemas.openxmlformats.org/officeDocument/2006/relationships/hyperlink" Target="http://www.ejustice.just.fgov.be/cgi_loi/loi_a.pl?chercher=t&amp;language=nl&amp;choix1=EN&amp;choix2=EN&amp;numero=5&amp;text1=autopsie&amp;table_name=wet&amp;text2=kind&amp;fromtab=wet_all&amp;nl=n&amp;imgcn.x=47&amp;DETAIL=2003032669/N&amp;nm=2003022575&amp;imgcn.y=5&amp;sql=((+tit+contains++(+%27autopsie%27)++AND+text+CONTAINS+++(+%27kind%27)++)+or+(+text+contains++(+%27autopsie%27)++AND+text+CONTAINS+++(+%27kind%27)++))and+actif+=+%27Y%27&amp;rech=9&amp;tri=dd+AS+RANK+&amp;trier=afkondiging&amp;cn=2003032669&amp;row_id=1&amp;caller=image_a1&amp;la=N&amp;pdf_page=2&amp;pdf_file=http://www.ejustice.just.fgov.be/mopdf/2003/12/31_1.pdf" TargetMode="External"/><Relationship Id="rId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ejustice.just.fgov.be/cgi_loi/arch_a.pl?chercher=t&amp;language=nl&amp;choix1=EN&amp;choix2=EN&amp;numero=5&amp;text1=autopsie&amp;table_name=wet&amp;text2=kind&amp;fromtab=wet_all&amp;nl=n&amp;DETAIL=2003032669/N&amp;nm=2003022575&amp;sql=((+tit+contains++(+%27autopsie%27)++AND+text+CONTAINS+++(+%27kind%27)++)+or+(+text+contains++(+%27autopsie%27)++AND+text+CONTAINS+++(+%27kind%27)++))and+actif+=+%27Y%27&amp;rech=9&amp;tri=dd+AS+RANK+&amp;trier=afkondiging&amp;cn=2003032669&amp;row_id=1&amp;caller=archive&amp;la=N&amp;ver_arch=003" TargetMode="External"/><Relationship Id="rId1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4" Type="http://schemas.openxmlformats.org/officeDocument/2006/relationships/hyperlink" Target="http://www.ejustice.just.fgov.be/cgi_loi/change_lg.pl?language=nl&amp;la=N&amp;table_name=wet&amp;cn=2014051202" TargetMode="External"/><Relationship Id="rId6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91" Type="http://schemas.openxmlformats.org/officeDocument/2006/relationships/hyperlink" Target="http://www.ejustice.just.fgov.be/cgi_loi/change_lg.pl?language=fr&amp;la=F&amp;cn=2003032669&amp;table_name=loi" TargetMode="External"/><Relationship Id="rId1" Type="http://schemas.openxmlformats.org/officeDocument/2006/relationships/styles" Target="styles.xml"/><Relationship Id="rId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15" Type="http://schemas.openxmlformats.org/officeDocument/2006/relationships/hyperlink" Target="http://www.ejustice.just.fgov.be/cgi_loi/change_lg.pl?language=fr&amp;la=F&amp;cn=2003032669&amp;table_name=loi" TargetMode="External"/><Relationship Id="rId2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28"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7"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1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3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52"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0"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65"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3"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78" Type="http://schemas.openxmlformats.org/officeDocument/2006/relationships/hyperlink" Target="http://www.ejustice.just.fgov.be/cgi_loi/loi_a.pl?chercher=t&amp;language=nl&amp;choix1=EN&amp;choix2=EN&amp;numero=5&amp;text1=autopsie&amp;table_name=wet&amp;text2=kind&amp;fromtab=wet_all&amp;nl=n&amp;imgcn.x=47&amp;DETAIL=2003032669/N&amp;nm=2003022575&amp;imgcn.y=5&amp;sql=((+tit+contains++(+%27autopsie%27)++AND+text+CONTAINS+++(+%27kind%27)++)+or+(+text+contains++(+%27autopsie%27)++AND+text+CONTAINS+++(+%27kind%27)++))and+actif+=+%27Y%27&amp;rech=9&amp;tri=dd+AS+RANK+&amp;trier=afkondiging&amp;cn=2003032669&amp;row_id=1&amp;caller=image_a1&amp;la=N&amp;pdf_page=2&amp;pdf_file=http://www.ejustice.just.fgov.be/mopdf/2003/08/07_2.pdf" TargetMode="External"/><Relationship Id="rId81"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86"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4"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 Id="rId9" Type="http://schemas.openxmlformats.org/officeDocument/2006/relationships/hyperlink" Target="http://www.ejustice.just.fgov.be/cgi_loi/loi_a1.pl?DETAIL=2003032669%2FN&amp;caller=list&amp;row_id=1&amp;numero=5&amp;rech=9&amp;cn=2003032669&amp;table_name=wet&amp;nm=2003022575&amp;la=N&amp;language=nl&amp;choix1=EN&amp;choix2=EN&amp;fromtab=wet_all&amp;nl=n&amp;trier=afkondiging&amp;chercher=t&amp;text1=autopsie&amp;text2=kind&amp;sql=%28%28+tit+contains++%28+%27autopsie%27%29++AND+text+CONTAINS+++%28+%27kind%27%29++%29+or+%28+text+contains++%28+%27autopsie%27%29++AND+text+CONTAINS+++%28+%27kind%27%29++%29%29and+actif+%3D+%27Y%27&amp;tri=dd+AS+RANK+&amp;imgcn.x=47&amp;imgcn.y=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8698</Words>
  <Characters>47844</Characters>
  <Application>Microsoft Office Word</Application>
  <DocSecurity>0</DocSecurity>
  <Lines>398</Lines>
  <Paragraphs>112</Paragraphs>
  <ScaleCrop>false</ScaleCrop>
  <Company/>
  <LinksUpToDate>false</LinksUpToDate>
  <CharactersWithSpaces>56430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2015-01-13T15:18:00Z</dcterms:created>
  <dcterms:modified xsi:type="dcterms:W3CDTF">2015-01-13T15:32:00Z</dcterms:modified>
</cp:coreProperties>
</file>